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556F6F" w14:textId="72C0351C" w:rsidR="00607623" w:rsidRPr="00BA798E" w:rsidRDefault="00361FC2" w:rsidP="003072E4">
      <w:pPr>
        <w:rPr>
          <w:lang w:val="en-GB"/>
        </w:rPr>
      </w:pPr>
      <w:r>
        <w:rPr>
          <w:lang w:val="en-GB"/>
        </w:rPr>
        <w:t xml:space="preserve">The scoring of this lab exam is </w:t>
      </w:r>
      <w:r w:rsidR="002F644A">
        <w:rPr>
          <w:lang w:val="en-GB"/>
        </w:rPr>
        <w:t>1</w:t>
      </w:r>
      <w:r w:rsidR="00E84A65">
        <w:rPr>
          <w:lang w:val="en-GB"/>
        </w:rPr>
        <w:t>,</w:t>
      </w:r>
      <w:r w:rsidR="002F644A">
        <w:rPr>
          <w:lang w:val="en-GB"/>
        </w:rPr>
        <w:t>2</w:t>
      </w:r>
      <w:r w:rsidR="00E84A65">
        <w:rPr>
          <w:lang w:val="en-GB"/>
        </w:rPr>
        <w:t xml:space="preserve"> points</w:t>
      </w:r>
    </w:p>
    <w:p w14:paraId="6987856D" w14:textId="5D86E6D2" w:rsidR="009E7761" w:rsidRPr="00A91334" w:rsidRDefault="009E7761" w:rsidP="00A91334">
      <w:pPr>
        <w:pStyle w:val="Apartado"/>
      </w:pPr>
      <w:r w:rsidRPr="00A91334">
        <w:t>Important information</w:t>
      </w:r>
    </w:p>
    <w:p w14:paraId="0EEB2B6F" w14:textId="3C6B5C29" w:rsidR="009E7761" w:rsidRPr="00073E1F" w:rsidRDefault="00AD175C" w:rsidP="00AD175C">
      <w:pPr>
        <w:rPr>
          <w:rFonts w:asciiTheme="minorHAnsi" w:hAnsiTheme="minorHAnsi" w:cstheme="minorHAnsi"/>
          <w:lang w:val="en-GB"/>
        </w:rPr>
      </w:pPr>
      <w:bookmarkStart w:id="0" w:name="_Hlk55551569"/>
      <w:r w:rsidRPr="00AD175C">
        <w:rPr>
          <w:szCs w:val="22"/>
          <w:lang w:val="en-GB"/>
        </w:rPr>
        <w:t>Dow</w:t>
      </w:r>
      <w:r>
        <w:rPr>
          <w:szCs w:val="22"/>
          <w:lang w:val="en-GB"/>
        </w:rPr>
        <w:t>n</w:t>
      </w:r>
      <w:r w:rsidRPr="00AD175C">
        <w:rPr>
          <w:szCs w:val="22"/>
          <w:lang w:val="en-GB"/>
        </w:rPr>
        <w:t>load</w:t>
      </w:r>
      <w:r w:rsidR="0038170B" w:rsidRPr="00230EC5">
        <w:rPr>
          <w:rFonts w:ascii="Courier New" w:hAnsi="Courier New" w:cs="Courier New"/>
          <w:szCs w:val="22"/>
          <w:lang w:val="en-GB"/>
        </w:rPr>
        <w:t xml:space="preserve"> </w:t>
      </w:r>
      <w:r w:rsidR="00073E1F" w:rsidRPr="00073E1F">
        <w:rPr>
          <w:rFonts w:ascii="Courier New" w:hAnsi="Courier New" w:cs="Courier New"/>
          <w:color w:val="auto"/>
          <w:lang w:val="en-GB"/>
        </w:rPr>
        <w:t>LabExam1</w:t>
      </w:r>
      <w:r w:rsidR="00A91334">
        <w:rPr>
          <w:rFonts w:ascii="Courier New" w:hAnsi="Courier New" w:cs="Courier New"/>
          <w:color w:val="auto"/>
          <w:lang w:val="en-GB"/>
        </w:rPr>
        <w:t>_</w:t>
      </w:r>
      <w:proofErr w:type="gramStart"/>
      <w:r w:rsidR="00073E1F" w:rsidRPr="00073E1F">
        <w:rPr>
          <w:rFonts w:ascii="Courier New" w:hAnsi="Courier New" w:cs="Courier New"/>
          <w:color w:val="auto"/>
          <w:lang w:val="en-GB"/>
        </w:rPr>
        <w:t>en</w:t>
      </w:r>
      <w:r w:rsidR="00073E1F">
        <w:rPr>
          <w:rFonts w:ascii="Courier New" w:hAnsi="Courier New" w:cs="Courier New"/>
          <w:color w:val="auto"/>
          <w:lang w:val="en-GB"/>
        </w:rPr>
        <w:t>g</w:t>
      </w:r>
      <w:r w:rsidR="00073E1F" w:rsidRPr="00073E1F">
        <w:rPr>
          <w:rFonts w:ascii="Courier New" w:hAnsi="Courier New" w:cs="Courier New"/>
          <w:color w:val="auto"/>
          <w:lang w:val="en-GB"/>
        </w:rPr>
        <w:t>.circ</w:t>
      </w:r>
      <w:proofErr w:type="gramEnd"/>
      <w:r w:rsidR="0038170B" w:rsidRPr="00230EC5">
        <w:rPr>
          <w:rFonts w:ascii="Courier New" w:hAnsi="Courier New" w:cs="Courier New"/>
          <w:szCs w:val="22"/>
          <w:lang w:val="en-GB"/>
        </w:rPr>
        <w:t xml:space="preserve"> </w:t>
      </w:r>
      <w:r w:rsidR="00230EC5" w:rsidRPr="00BA798E">
        <w:rPr>
          <w:szCs w:val="22"/>
          <w:lang w:val="en-GB"/>
        </w:rPr>
        <w:t>from</w:t>
      </w:r>
      <w:r w:rsidR="00230EC5">
        <w:rPr>
          <w:rFonts w:ascii="Courier New" w:hAnsi="Courier New" w:cs="Courier New"/>
          <w:szCs w:val="22"/>
          <w:lang w:val="en-GB"/>
        </w:rPr>
        <w:t xml:space="preserve"> </w:t>
      </w:r>
      <w:r w:rsidR="00230EC5" w:rsidRPr="00361FC2">
        <w:rPr>
          <w:szCs w:val="22"/>
          <w:lang w:val="en-GB"/>
        </w:rPr>
        <w:t>Moodl</w:t>
      </w:r>
      <w:r w:rsidR="0099417F">
        <w:rPr>
          <w:szCs w:val="22"/>
          <w:lang w:val="en-GB"/>
        </w:rPr>
        <w:t>e</w:t>
      </w:r>
      <w:r w:rsidR="00230EC5">
        <w:rPr>
          <w:rFonts w:ascii="Courier New" w:hAnsi="Courier New" w:cs="Courier New"/>
          <w:szCs w:val="22"/>
          <w:lang w:val="en-GB"/>
        </w:rPr>
        <w:t xml:space="preserve"> </w:t>
      </w:r>
      <w:r w:rsidR="0038170B" w:rsidRPr="00230EC5">
        <w:rPr>
          <w:szCs w:val="22"/>
          <w:lang w:val="en-GB"/>
        </w:rPr>
        <w:t xml:space="preserve">and rename </w:t>
      </w:r>
      <w:r>
        <w:rPr>
          <w:szCs w:val="22"/>
          <w:lang w:val="en-GB"/>
        </w:rPr>
        <w:t xml:space="preserve">it </w:t>
      </w:r>
      <w:r w:rsidR="00230EC5" w:rsidRPr="00230EC5">
        <w:rPr>
          <w:szCs w:val="22"/>
          <w:lang w:val="en-GB"/>
        </w:rPr>
        <w:t xml:space="preserve">as </w:t>
      </w:r>
      <w:proofErr w:type="spellStart"/>
      <w:r w:rsidR="00073E1F">
        <w:rPr>
          <w:rFonts w:ascii="Courier New" w:hAnsi="Courier New" w:cs="Courier New"/>
          <w:szCs w:val="22"/>
          <w:lang w:val="en-GB"/>
        </w:rPr>
        <w:t>A</w:t>
      </w:r>
      <w:r w:rsidR="0038170B" w:rsidRPr="00230EC5">
        <w:rPr>
          <w:rFonts w:ascii="Courier New" w:hAnsi="Courier New" w:cs="Courier New"/>
          <w:szCs w:val="22"/>
          <w:lang w:val="en-GB"/>
        </w:rPr>
        <w:t>_surname_name.</w:t>
      </w:r>
      <w:r>
        <w:rPr>
          <w:rFonts w:ascii="Courier New" w:hAnsi="Courier New" w:cs="Courier New"/>
          <w:szCs w:val="22"/>
          <w:lang w:val="en-GB"/>
        </w:rPr>
        <w:t>circ</w:t>
      </w:r>
      <w:proofErr w:type="spellEnd"/>
      <w:r>
        <w:rPr>
          <w:rFonts w:ascii="Courier New" w:hAnsi="Courier New" w:cs="Courier New"/>
          <w:szCs w:val="22"/>
          <w:lang w:val="en-GB"/>
        </w:rPr>
        <w:t>.</w:t>
      </w:r>
      <w:r w:rsidR="00230EC5" w:rsidRPr="00230EC5">
        <w:rPr>
          <w:rFonts w:ascii="Courier New" w:hAnsi="Courier New" w:cs="Courier New"/>
          <w:szCs w:val="22"/>
          <w:lang w:val="en-GB"/>
        </w:rPr>
        <w:t xml:space="preserve"> </w:t>
      </w:r>
      <w:r w:rsidR="00BA798E">
        <w:rPr>
          <w:szCs w:val="22"/>
          <w:lang w:val="en-GB"/>
        </w:rPr>
        <w:t>For example</w:t>
      </w:r>
      <w:r w:rsidR="007C79D5">
        <w:rPr>
          <w:szCs w:val="22"/>
          <w:lang w:val="en-GB"/>
        </w:rPr>
        <w:t xml:space="preserve">, </w:t>
      </w:r>
      <w:proofErr w:type="spellStart"/>
      <w:r w:rsidR="00BA798E" w:rsidRPr="0038170B">
        <w:rPr>
          <w:rFonts w:ascii="Courier New" w:hAnsi="Courier New" w:cs="Courier New"/>
          <w:sz w:val="20"/>
          <w:szCs w:val="20"/>
          <w:lang w:val="en-GB"/>
        </w:rPr>
        <w:t>A_martinez_pedro.circ</w:t>
      </w:r>
      <w:proofErr w:type="spellEnd"/>
      <w:r w:rsidR="00BA798E">
        <w:rPr>
          <w:rFonts w:ascii="Courier New" w:hAnsi="Courier New" w:cs="Courier New"/>
          <w:sz w:val="20"/>
          <w:szCs w:val="20"/>
          <w:lang w:val="en-GB"/>
        </w:rPr>
        <w:t>.</w:t>
      </w:r>
      <w:r>
        <w:rPr>
          <w:rFonts w:ascii="Courier New" w:hAnsi="Courier New" w:cs="Courier New"/>
          <w:sz w:val="20"/>
          <w:szCs w:val="20"/>
          <w:lang w:val="en-GB"/>
        </w:rPr>
        <w:t xml:space="preserve"> </w:t>
      </w:r>
      <w:r w:rsidR="00230EC5">
        <w:rPr>
          <w:lang w:val="en-GB"/>
        </w:rPr>
        <w:t xml:space="preserve">After finishing the </w:t>
      </w:r>
      <w:r w:rsidR="00A91334">
        <w:rPr>
          <w:lang w:val="en-GB"/>
        </w:rPr>
        <w:t>lab exam</w:t>
      </w:r>
      <w:r w:rsidR="007C79D5">
        <w:rPr>
          <w:lang w:val="en-GB"/>
        </w:rPr>
        <w:t>,</w:t>
      </w:r>
      <w:r w:rsidR="00230EC5">
        <w:rPr>
          <w:lang w:val="en-GB"/>
        </w:rPr>
        <w:t xml:space="preserve"> t</w:t>
      </w:r>
      <w:r w:rsidR="009E7761" w:rsidRPr="009E7761">
        <w:rPr>
          <w:lang w:val="en-GB"/>
        </w:rPr>
        <w:t>he student must submit to Moodle</w:t>
      </w:r>
      <w:r w:rsidR="00073E1F">
        <w:rPr>
          <w:lang w:val="en-GB"/>
        </w:rPr>
        <w:t xml:space="preserve"> the file </w:t>
      </w:r>
      <w:proofErr w:type="spellStart"/>
      <w:r w:rsidR="007C1E61">
        <w:rPr>
          <w:rFonts w:ascii="Courier New" w:hAnsi="Courier New" w:cs="Courier New"/>
          <w:szCs w:val="22"/>
          <w:lang w:val="en-GB"/>
        </w:rPr>
        <w:t>A</w:t>
      </w:r>
      <w:r w:rsidR="007C1E61" w:rsidRPr="00230EC5">
        <w:rPr>
          <w:rFonts w:ascii="Courier New" w:hAnsi="Courier New" w:cs="Courier New"/>
          <w:szCs w:val="22"/>
          <w:lang w:val="en-GB"/>
        </w:rPr>
        <w:t>_surname_</w:t>
      </w:r>
      <w:proofErr w:type="gramStart"/>
      <w:r w:rsidR="007C1E61" w:rsidRPr="00230EC5">
        <w:rPr>
          <w:rFonts w:ascii="Courier New" w:hAnsi="Courier New" w:cs="Courier New"/>
          <w:szCs w:val="22"/>
          <w:lang w:val="en-GB"/>
        </w:rPr>
        <w:t>name.</w:t>
      </w:r>
      <w:r w:rsidR="007C1E61">
        <w:rPr>
          <w:rFonts w:ascii="Courier New" w:hAnsi="Courier New" w:cs="Courier New"/>
          <w:szCs w:val="22"/>
          <w:lang w:val="en-GB"/>
        </w:rPr>
        <w:t>circ</w:t>
      </w:r>
      <w:proofErr w:type="spellEnd"/>
      <w:proofErr w:type="gramEnd"/>
      <w:r w:rsidR="00073E1F">
        <w:rPr>
          <w:rFonts w:ascii="Courier New" w:hAnsi="Courier New" w:cs="Courier New"/>
          <w:szCs w:val="22"/>
          <w:lang w:val="en-GB"/>
        </w:rPr>
        <w:t xml:space="preserve"> </w:t>
      </w:r>
      <w:r w:rsidR="00073E1F" w:rsidRPr="00073E1F">
        <w:rPr>
          <w:lang w:val="en-GB"/>
        </w:rPr>
        <w:t>including</w:t>
      </w:r>
      <w:r w:rsidRPr="00AD175C">
        <w:rPr>
          <w:szCs w:val="22"/>
          <w:lang w:val="en-GB"/>
        </w:rPr>
        <w:t xml:space="preserve"> </w:t>
      </w:r>
      <w:r w:rsidRPr="00073E1F">
        <w:rPr>
          <w:szCs w:val="22"/>
          <w:lang w:val="en-GB"/>
        </w:rPr>
        <w:t xml:space="preserve">the responses of </w:t>
      </w:r>
      <w:r>
        <w:rPr>
          <w:szCs w:val="22"/>
          <w:lang w:val="en-GB"/>
        </w:rPr>
        <w:t>the exam.</w:t>
      </w:r>
    </w:p>
    <w:bookmarkEnd w:id="0"/>
    <w:p w14:paraId="32D2EC3E" w14:textId="7DBB59DF" w:rsidR="00C26294" w:rsidRDefault="001A1251" w:rsidP="00FB53DD">
      <w:pPr>
        <w:spacing w:before="0"/>
        <w:rPr>
          <w:lang w:val="en-GB"/>
        </w:rPr>
      </w:pPr>
      <w:r w:rsidRPr="001A1251">
        <w:rPr>
          <w:lang w:val="en-GB"/>
        </w:rPr>
        <w:t xml:space="preserve">Don’t use switches for constant signals, instead use Logisim constants </w:t>
      </w:r>
      <w:r w:rsidR="00073E1F">
        <w:rPr>
          <w:lang w:val="en-GB"/>
        </w:rPr>
        <w:t xml:space="preserve">0 </w:t>
      </w:r>
      <w:r w:rsidRPr="001A1251">
        <w:rPr>
          <w:lang w:val="en-GB"/>
        </w:rPr>
        <w:t xml:space="preserve">and 1 (in </w:t>
      </w:r>
      <w:r w:rsidRPr="00E84A65">
        <w:rPr>
          <w:i/>
          <w:lang w:val="en-GB"/>
        </w:rPr>
        <w:t>Wiring</w:t>
      </w:r>
      <w:r w:rsidRPr="001A1251">
        <w:rPr>
          <w:lang w:val="en-GB"/>
        </w:rPr>
        <w:t>).</w:t>
      </w:r>
    </w:p>
    <w:p w14:paraId="1773BD12" w14:textId="5066A0E5" w:rsidR="007C1E61" w:rsidRDefault="007C1E61" w:rsidP="00FB53DD">
      <w:pPr>
        <w:spacing w:before="0"/>
        <w:rPr>
          <w:lang w:val="en-GB"/>
        </w:rPr>
      </w:pPr>
      <w:r>
        <w:rPr>
          <w:lang w:val="en-GB"/>
        </w:rPr>
        <w:t>Use binary inputs. Don’t use bit-vectors as inputs.</w:t>
      </w:r>
    </w:p>
    <w:p w14:paraId="3704546A" w14:textId="2D9A09AC" w:rsidR="00B40068" w:rsidRPr="00E84A65" w:rsidRDefault="00B40068" w:rsidP="00FB53DD">
      <w:pPr>
        <w:spacing w:before="0"/>
        <w:rPr>
          <w:lang w:val="en-GB"/>
        </w:rPr>
      </w:pPr>
      <w:r>
        <w:rPr>
          <w:lang w:val="en-GB"/>
        </w:rPr>
        <w:t>Remember that all circuits must be ready for simulation, otherwise the score of the circuit will be zero points.</w:t>
      </w:r>
    </w:p>
    <w:p w14:paraId="6F3D0DCA" w14:textId="0C1D56EC" w:rsidR="006D3EF7" w:rsidRPr="00607623" w:rsidRDefault="009E7761" w:rsidP="00A91334">
      <w:pPr>
        <w:pStyle w:val="Apartado"/>
      </w:pPr>
      <w:r>
        <w:t>Lab exercise</w:t>
      </w:r>
    </w:p>
    <w:p w14:paraId="64EBB743" w14:textId="0C37457D" w:rsidR="00A411E9" w:rsidRDefault="00AD175C" w:rsidP="00614482">
      <w:pPr>
        <w:rPr>
          <w:lang w:val="en-GB"/>
        </w:rPr>
      </w:pPr>
      <w:r>
        <w:rPr>
          <w:lang w:val="en-US"/>
        </w:rPr>
        <w:t>P</w:t>
      </w:r>
      <w:r w:rsidR="006477E5">
        <w:rPr>
          <w:lang w:val="en-US"/>
        </w:rPr>
        <w:t>articular f</w:t>
      </w:r>
      <w:r w:rsidR="00502890" w:rsidRPr="00502890">
        <w:rPr>
          <w:lang w:val="en-US"/>
        </w:rPr>
        <w:t>unction</w:t>
      </w:r>
      <w:r>
        <w:rPr>
          <w:lang w:val="en-US"/>
        </w:rPr>
        <w:t>s</w:t>
      </w:r>
      <w:r w:rsidR="00502890" w:rsidRPr="00502890">
        <w:rPr>
          <w:lang w:val="en-US"/>
        </w:rPr>
        <w:t xml:space="preserve"> </w:t>
      </w:r>
      <w:r w:rsidR="006477E5">
        <w:rPr>
          <w:i/>
          <w:lang w:val="en-US"/>
        </w:rPr>
        <w:t>F</w:t>
      </w:r>
      <w:r w:rsidR="00502890" w:rsidRPr="00E84A65">
        <w:rPr>
          <w:i/>
          <w:lang w:val="en-US"/>
        </w:rPr>
        <w:t>(</w:t>
      </w:r>
      <w:proofErr w:type="gramStart"/>
      <w:r w:rsidR="00502890" w:rsidRPr="00E84A65">
        <w:rPr>
          <w:i/>
          <w:lang w:val="en-US"/>
        </w:rPr>
        <w:t>A,B</w:t>
      </w:r>
      <w:proofErr w:type="gramEnd"/>
      <w:r w:rsidR="00502890" w:rsidRPr="00E84A65">
        <w:rPr>
          <w:i/>
          <w:lang w:val="en-US"/>
        </w:rPr>
        <w:t>,C)</w:t>
      </w:r>
      <w:r w:rsidR="00502890" w:rsidRPr="00502890">
        <w:rPr>
          <w:lang w:val="en-US"/>
        </w:rPr>
        <w:t xml:space="preserve"> </w:t>
      </w:r>
      <w:r>
        <w:rPr>
          <w:lang w:val="en-US"/>
        </w:rPr>
        <w:t xml:space="preserve">and </w:t>
      </w:r>
      <w:r w:rsidRPr="00AD175C">
        <w:rPr>
          <w:i/>
          <w:iCs/>
          <w:lang w:val="en-US"/>
        </w:rPr>
        <w:t>G(A,B,C,D)</w:t>
      </w:r>
      <w:r>
        <w:rPr>
          <w:lang w:val="en-US"/>
        </w:rPr>
        <w:t xml:space="preserve"> </w:t>
      </w:r>
      <w:r w:rsidR="006477E5">
        <w:rPr>
          <w:lang w:val="en-US"/>
        </w:rPr>
        <w:t>ha</w:t>
      </w:r>
      <w:r>
        <w:rPr>
          <w:lang w:val="en-US"/>
        </w:rPr>
        <w:t>ve</w:t>
      </w:r>
      <w:r w:rsidR="006477E5">
        <w:rPr>
          <w:lang w:val="en-US"/>
        </w:rPr>
        <w:t xml:space="preserve"> been assigned to each student according the ID number</w:t>
      </w:r>
      <w:r w:rsidR="00A411E9">
        <w:rPr>
          <w:lang w:val="en-US"/>
        </w:rPr>
        <w:t xml:space="preserve"> in </w:t>
      </w:r>
      <w:r>
        <w:rPr>
          <w:lang w:val="en-US"/>
        </w:rPr>
        <w:t xml:space="preserve">the file </w:t>
      </w:r>
      <w:r w:rsidR="001213F8">
        <w:rPr>
          <w:rFonts w:ascii="Courier New" w:hAnsi="Courier New" w:cs="Courier New"/>
          <w:lang w:val="en-GB"/>
        </w:rPr>
        <w:t>F</w:t>
      </w:r>
      <w:r w:rsidR="00A411E9" w:rsidRPr="006477E5">
        <w:rPr>
          <w:rFonts w:ascii="Courier New" w:hAnsi="Courier New" w:cs="Courier New"/>
          <w:lang w:val="en-GB"/>
        </w:rPr>
        <w:t>uncion</w:t>
      </w:r>
      <w:r>
        <w:rPr>
          <w:rFonts w:ascii="Courier New" w:hAnsi="Courier New" w:cs="Courier New"/>
          <w:lang w:val="en-GB"/>
        </w:rPr>
        <w:t>es_</w:t>
      </w:r>
      <w:r w:rsidR="00A411E9" w:rsidRPr="006477E5">
        <w:rPr>
          <w:rFonts w:ascii="Courier New" w:hAnsi="Courier New" w:cs="Courier New"/>
          <w:lang w:val="en-GB"/>
        </w:rPr>
        <w:t>F</w:t>
      </w:r>
      <w:r>
        <w:rPr>
          <w:rFonts w:ascii="Courier New" w:hAnsi="Courier New" w:cs="Courier New"/>
          <w:lang w:val="en-GB"/>
        </w:rPr>
        <w:t>_G</w:t>
      </w:r>
      <w:r w:rsidR="00A411E9" w:rsidRPr="006477E5">
        <w:rPr>
          <w:rFonts w:ascii="Courier New" w:hAnsi="Courier New" w:cs="Courier New"/>
          <w:lang w:val="en-GB"/>
        </w:rPr>
        <w:t>.pdf</w:t>
      </w:r>
      <w:r w:rsidR="006477E5">
        <w:rPr>
          <w:lang w:val="en-US"/>
        </w:rPr>
        <w:t xml:space="preserve">. In the first column of </w:t>
      </w:r>
      <w:r>
        <w:rPr>
          <w:rFonts w:ascii="Courier New" w:hAnsi="Courier New" w:cs="Courier New"/>
          <w:lang w:val="en-GB"/>
        </w:rPr>
        <w:t>F</w:t>
      </w:r>
      <w:r w:rsidRPr="006477E5">
        <w:rPr>
          <w:rFonts w:ascii="Courier New" w:hAnsi="Courier New" w:cs="Courier New"/>
          <w:lang w:val="en-GB"/>
        </w:rPr>
        <w:t>uncion</w:t>
      </w:r>
      <w:r>
        <w:rPr>
          <w:rFonts w:ascii="Courier New" w:hAnsi="Courier New" w:cs="Courier New"/>
          <w:lang w:val="en-GB"/>
        </w:rPr>
        <w:t>es_</w:t>
      </w:r>
      <w:r w:rsidRPr="006477E5">
        <w:rPr>
          <w:rFonts w:ascii="Courier New" w:hAnsi="Courier New" w:cs="Courier New"/>
          <w:lang w:val="en-GB"/>
        </w:rPr>
        <w:t>F</w:t>
      </w:r>
      <w:r>
        <w:rPr>
          <w:rFonts w:ascii="Courier New" w:hAnsi="Courier New" w:cs="Courier New"/>
          <w:lang w:val="en-GB"/>
        </w:rPr>
        <w:t>_G</w:t>
      </w:r>
      <w:r w:rsidRPr="006477E5">
        <w:rPr>
          <w:rFonts w:ascii="Courier New" w:hAnsi="Courier New" w:cs="Courier New"/>
          <w:lang w:val="en-GB"/>
        </w:rPr>
        <w:t>.pdf</w:t>
      </w:r>
      <w:r w:rsidR="006477E5">
        <w:rPr>
          <w:rFonts w:ascii="Courier New" w:hAnsi="Courier New" w:cs="Courier New"/>
          <w:lang w:val="en-GB"/>
        </w:rPr>
        <w:t xml:space="preserve"> </w:t>
      </w:r>
      <w:r w:rsidR="006477E5">
        <w:rPr>
          <w:lang w:val="en-GB"/>
        </w:rPr>
        <w:t xml:space="preserve">the student can identify the row corresponding to his/her ID. The rest of the columns </w:t>
      </w:r>
      <w:r w:rsidR="00A411E9">
        <w:rPr>
          <w:lang w:val="en-GB"/>
        </w:rPr>
        <w:t>on the right contain</w:t>
      </w:r>
      <w:r>
        <w:rPr>
          <w:lang w:val="en-GB"/>
        </w:rPr>
        <w:t>, respectively,</w:t>
      </w:r>
      <w:r w:rsidR="00A411E9">
        <w:rPr>
          <w:lang w:val="en-GB"/>
        </w:rPr>
        <w:t xml:space="preserve"> the</w:t>
      </w:r>
      <w:r w:rsidR="006477E5">
        <w:rPr>
          <w:lang w:val="en-GB"/>
        </w:rPr>
        <w:t xml:space="preserve"> position</w:t>
      </w:r>
      <w:r w:rsidR="00A411E9">
        <w:rPr>
          <w:lang w:val="en-GB"/>
        </w:rPr>
        <w:t>s</w:t>
      </w:r>
      <w:r w:rsidR="006477E5">
        <w:rPr>
          <w:lang w:val="en-GB"/>
        </w:rPr>
        <w:t xml:space="preserve"> of the truth table in which F takes value 1</w:t>
      </w:r>
      <w:r>
        <w:rPr>
          <w:lang w:val="en-GB"/>
        </w:rPr>
        <w:t xml:space="preserve"> and in which</w:t>
      </w:r>
      <w:r w:rsidR="00B40068">
        <w:rPr>
          <w:lang w:val="en-GB"/>
        </w:rPr>
        <w:t xml:space="preserve"> </w:t>
      </w:r>
      <w:r>
        <w:rPr>
          <w:lang w:val="en-GB"/>
        </w:rPr>
        <w:t>G takes value 1</w:t>
      </w:r>
      <w:r w:rsidR="006477E5">
        <w:rPr>
          <w:lang w:val="en-GB"/>
        </w:rPr>
        <w:t xml:space="preserve">. </w:t>
      </w:r>
      <w:r w:rsidR="00A411E9">
        <w:rPr>
          <w:lang w:val="en-GB"/>
        </w:rPr>
        <w:t>This search can be easily done by typing &lt; Ctrl + f &gt;.</w:t>
      </w:r>
    </w:p>
    <w:p w14:paraId="53901669" w14:textId="1AD1264D" w:rsidR="00615E11" w:rsidRDefault="003072E4" w:rsidP="00A91334">
      <w:pPr>
        <w:pStyle w:val="Apartado"/>
        <w:rPr>
          <w:u w:val="single"/>
        </w:rPr>
      </w:pPr>
      <w:r w:rsidRPr="009E7761">
        <w:t>Part</w:t>
      </w:r>
      <w:r w:rsidR="00502890" w:rsidRPr="009E7761">
        <w:t xml:space="preserve"> 1</w:t>
      </w:r>
      <w:r w:rsidR="009D08CD" w:rsidRPr="009E7761">
        <w:t xml:space="preserve"> (</w:t>
      </w:r>
      <w:r w:rsidR="00612D7B">
        <w:t>4</w:t>
      </w:r>
      <w:r w:rsidR="002103AC" w:rsidRPr="009E7761">
        <w:t>0</w:t>
      </w:r>
      <w:r w:rsidR="009D08CD" w:rsidRPr="009E7761">
        <w:t>%)</w:t>
      </w:r>
      <w:r w:rsidR="00502890" w:rsidRPr="009E7761">
        <w:t>.</w:t>
      </w:r>
      <w:r w:rsidR="00AD175C">
        <w:t xml:space="preserve">  </w:t>
      </w:r>
      <w:r w:rsidR="00AD175C" w:rsidRPr="00AD175C">
        <w:rPr>
          <w:u w:val="single"/>
        </w:rPr>
        <w:t>Function F</w:t>
      </w:r>
    </w:p>
    <w:p w14:paraId="3F72984A" w14:textId="18A020A1" w:rsidR="00E633CC" w:rsidRPr="00E633CC" w:rsidRDefault="00E633CC" w:rsidP="00E633CC">
      <w:pPr>
        <w:rPr>
          <w:lang w:val="en-US"/>
        </w:rPr>
      </w:pPr>
      <w:r w:rsidRPr="00E633CC">
        <w:rPr>
          <w:lang w:val="en-US"/>
        </w:rPr>
        <w:t xml:space="preserve">Open </w:t>
      </w:r>
      <w:r w:rsidRPr="00E633CC">
        <w:rPr>
          <w:szCs w:val="22"/>
          <w:lang w:val="en-US"/>
        </w:rPr>
        <w:t xml:space="preserve">your </w:t>
      </w:r>
      <w:proofErr w:type="spellStart"/>
      <w:r w:rsidRPr="00E633CC">
        <w:rPr>
          <w:rFonts w:ascii="Courier New" w:hAnsi="Courier New" w:cs="Courier New"/>
          <w:szCs w:val="22"/>
          <w:lang w:val="en-GB"/>
        </w:rPr>
        <w:t>A_surname_name.circ</w:t>
      </w:r>
      <w:proofErr w:type="spellEnd"/>
      <w:r w:rsidRPr="00E633CC">
        <w:rPr>
          <w:rFonts w:ascii="Courier New" w:hAnsi="Courier New" w:cs="Courier New"/>
          <w:szCs w:val="22"/>
          <w:lang w:val="en-US"/>
        </w:rPr>
        <w:t>.</w:t>
      </w:r>
      <w:r w:rsidRPr="00E633CC">
        <w:rPr>
          <w:szCs w:val="22"/>
          <w:lang w:val="en-US"/>
        </w:rPr>
        <w:t xml:space="preserve"> </w:t>
      </w:r>
      <w:proofErr w:type="gramStart"/>
      <w:r w:rsidR="00AD175C" w:rsidRPr="00E633CC">
        <w:rPr>
          <w:lang w:val="en-US"/>
        </w:rPr>
        <w:t>First of all</w:t>
      </w:r>
      <w:proofErr w:type="gramEnd"/>
      <w:r w:rsidR="00AD175C" w:rsidRPr="00E633CC">
        <w:rPr>
          <w:lang w:val="en-US"/>
        </w:rPr>
        <w:t xml:space="preserve">, </w:t>
      </w:r>
      <w:r w:rsidR="003941C3" w:rsidRPr="00E633CC">
        <w:rPr>
          <w:lang w:val="en-US"/>
        </w:rPr>
        <w:t>type in the upper part of th</w:t>
      </w:r>
      <w:r w:rsidR="00AD175C" w:rsidRPr="00E633CC">
        <w:rPr>
          <w:lang w:val="en-US"/>
        </w:rPr>
        <w:t xml:space="preserve">e </w:t>
      </w:r>
      <w:r w:rsidR="00AD175C" w:rsidRPr="00E633CC">
        <w:rPr>
          <w:i/>
          <w:iCs/>
          <w:lang w:val="en-US"/>
        </w:rPr>
        <w:t>main</w:t>
      </w:r>
      <w:r w:rsidR="00AD175C" w:rsidRPr="00E633CC">
        <w:rPr>
          <w:lang w:val="en-US"/>
        </w:rPr>
        <w:t xml:space="preserve"> panel the following data</w:t>
      </w:r>
      <w:r w:rsidRPr="00E633CC">
        <w:rPr>
          <w:lang w:val="en-US"/>
        </w:rPr>
        <w:t xml:space="preserve"> (select the icon </w:t>
      </w:r>
      <w:r w:rsidRPr="00432987">
        <w:rPr>
          <w:noProof/>
          <w:color w:val="auto"/>
        </w:rPr>
        <w:drawing>
          <wp:inline distT="0" distB="0" distL="0" distR="0" wp14:anchorId="3ADEF38B" wp14:editId="16320094">
            <wp:extent cx="327848" cy="260350"/>
            <wp:effectExtent l="0" t="0" r="0" b="6350"/>
            <wp:docPr id="10" name="Imagen 10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Logotip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378" cy="26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33CC">
        <w:rPr>
          <w:lang w:val="en-US"/>
        </w:rPr>
        <w:t xml:space="preserve"> , go to the equal sign (=), click aside and type the requested information</w:t>
      </w:r>
      <w:r w:rsidR="00612D7B">
        <w:rPr>
          <w:lang w:val="en-US"/>
        </w:rPr>
        <w:t>, as can be seen in the figure below)</w:t>
      </w:r>
      <w:r w:rsidRPr="00E633CC">
        <w:rPr>
          <w:lang w:val="en-US"/>
        </w:rPr>
        <w:t>.</w:t>
      </w:r>
    </w:p>
    <w:p w14:paraId="3A90AFC5" w14:textId="4705EBEA" w:rsidR="00AD175C" w:rsidRPr="00AD175C" w:rsidRDefault="00AD175C" w:rsidP="00AD175C">
      <w:pPr>
        <w:spacing w:before="0" w:after="0"/>
        <w:rPr>
          <w:color w:val="auto"/>
          <w:lang w:val="en-US"/>
        </w:rPr>
      </w:pPr>
      <w:r w:rsidRPr="00AD175C">
        <w:rPr>
          <w:color w:val="auto"/>
          <w:lang w:val="en-US"/>
        </w:rPr>
        <w:t>-</w:t>
      </w:r>
      <w:r w:rsidR="003941C3" w:rsidRPr="00AD175C">
        <w:rPr>
          <w:color w:val="auto"/>
          <w:lang w:val="en-US"/>
        </w:rPr>
        <w:t xml:space="preserve"> </w:t>
      </w:r>
      <w:r w:rsidR="00E633CC">
        <w:rPr>
          <w:color w:val="auto"/>
          <w:lang w:val="en-US"/>
        </w:rPr>
        <w:t>T</w:t>
      </w:r>
      <w:r w:rsidR="003941C3">
        <w:rPr>
          <w:color w:val="auto"/>
          <w:lang w:val="en-US"/>
        </w:rPr>
        <w:t>he a</w:t>
      </w:r>
      <w:r w:rsidRPr="00AD175C">
        <w:rPr>
          <w:color w:val="auto"/>
          <w:lang w:val="en-US"/>
        </w:rPr>
        <w:t xml:space="preserve">ssigned positions in which </w:t>
      </w:r>
      <w:r>
        <w:rPr>
          <w:color w:val="auto"/>
          <w:lang w:val="en-US"/>
        </w:rPr>
        <w:t>f</w:t>
      </w:r>
      <w:r w:rsidRPr="00AD175C">
        <w:rPr>
          <w:color w:val="auto"/>
          <w:lang w:val="en-US"/>
        </w:rPr>
        <w:t>unction F takes value 1</w:t>
      </w:r>
      <w:r w:rsidR="00E633CC">
        <w:rPr>
          <w:color w:val="auto"/>
          <w:lang w:val="en-US"/>
        </w:rPr>
        <w:t xml:space="preserve"> (a</w:t>
      </w:r>
      <w:r w:rsidR="00E633CC" w:rsidRPr="00AD175C">
        <w:rPr>
          <w:color w:val="auto"/>
          <w:lang w:val="en-US"/>
        </w:rPr>
        <w:t xml:space="preserve">ccording </w:t>
      </w:r>
      <w:r w:rsidR="00E633CC">
        <w:rPr>
          <w:color w:val="auto"/>
          <w:lang w:val="en-US"/>
        </w:rPr>
        <w:t>to your ID)</w:t>
      </w:r>
      <w:r>
        <w:rPr>
          <w:color w:val="auto"/>
          <w:lang w:val="en-US"/>
        </w:rPr>
        <w:t>.</w:t>
      </w:r>
      <w:r w:rsidRPr="00AD175C">
        <w:rPr>
          <w:color w:val="auto"/>
          <w:lang w:val="en-US"/>
        </w:rPr>
        <w:t xml:space="preserve"> </w:t>
      </w:r>
    </w:p>
    <w:p w14:paraId="5BB3DEFF" w14:textId="768FB45A" w:rsidR="00AD175C" w:rsidRDefault="00AD175C" w:rsidP="00AD175C">
      <w:pPr>
        <w:pStyle w:val="Prrafodelista"/>
        <w:spacing w:before="0" w:after="0"/>
        <w:ind w:left="0"/>
        <w:rPr>
          <w:color w:val="auto"/>
          <w:lang w:val="en-US"/>
        </w:rPr>
      </w:pPr>
      <w:r w:rsidRPr="00AD175C">
        <w:rPr>
          <w:color w:val="auto"/>
          <w:lang w:val="en-US"/>
        </w:rPr>
        <w:t>- ID</w:t>
      </w:r>
      <w:r w:rsidR="003941C3">
        <w:rPr>
          <w:color w:val="auto"/>
          <w:lang w:val="en-US"/>
        </w:rPr>
        <w:t xml:space="preserve"> number</w:t>
      </w:r>
      <w:r w:rsidRPr="00AD175C">
        <w:rPr>
          <w:color w:val="auto"/>
          <w:lang w:val="en-US"/>
        </w:rPr>
        <w:t>:</w:t>
      </w:r>
    </w:p>
    <w:p w14:paraId="7B3EAE06" w14:textId="77777777" w:rsidR="00AD175C" w:rsidRPr="00AD175C" w:rsidRDefault="00AD175C" w:rsidP="00AD175C">
      <w:pPr>
        <w:pStyle w:val="Prrafodelista"/>
        <w:spacing w:before="0" w:after="0"/>
        <w:ind w:left="0"/>
        <w:rPr>
          <w:color w:val="auto"/>
          <w:lang w:val="en-US"/>
        </w:rPr>
      </w:pPr>
    </w:p>
    <w:p w14:paraId="7855CBB5" w14:textId="4F69A5A2" w:rsidR="00AD175C" w:rsidRPr="00AD175C" w:rsidRDefault="00612D7B" w:rsidP="00A91334">
      <w:pPr>
        <w:pStyle w:val="Apartado"/>
        <w:rPr>
          <w:rFonts w:ascii="Times New Roman" w:hAnsi="Times New Roman"/>
          <w:b w:val="0"/>
          <w:bCs w:val="0"/>
          <w:sz w:val="22"/>
          <w:lang w:val="en-US"/>
        </w:rPr>
      </w:pPr>
      <w:r>
        <w:rPr>
          <w:rFonts w:ascii="Times New Roman" w:hAnsi="Times New Roman"/>
          <w:b w:val="0"/>
          <w:bCs w:val="0"/>
          <w:sz w:val="22"/>
          <w:lang w:val="en-US"/>
        </w:rPr>
        <w:t>Then</w:t>
      </w:r>
      <w:r w:rsidR="00E633CC" w:rsidRPr="00E633CC">
        <w:rPr>
          <w:rFonts w:ascii="Times New Roman" w:hAnsi="Times New Roman"/>
          <w:b w:val="0"/>
          <w:bCs w:val="0"/>
          <w:sz w:val="22"/>
          <w:lang w:val="en-US"/>
        </w:rPr>
        <w:t>, answer the following questions by typing aside the respective equal signs:</w:t>
      </w:r>
    </w:p>
    <w:p w14:paraId="227C81F2" w14:textId="5E5A7DCA" w:rsidR="00A91334" w:rsidRDefault="00AD175C" w:rsidP="00AD175C">
      <w:pPr>
        <w:pStyle w:val="Prrafodelista"/>
        <w:numPr>
          <w:ilvl w:val="0"/>
          <w:numId w:val="12"/>
        </w:numPr>
        <w:rPr>
          <w:lang w:val="en-US"/>
        </w:rPr>
      </w:pPr>
      <w:r>
        <w:rPr>
          <w:lang w:val="en-US"/>
        </w:rPr>
        <w:t>S</w:t>
      </w:r>
      <w:r w:rsidR="00502890" w:rsidRPr="00502890">
        <w:rPr>
          <w:lang w:val="en-US"/>
        </w:rPr>
        <w:t xml:space="preserve">implified expression of </w:t>
      </w:r>
      <w:r w:rsidR="001A2D23">
        <w:rPr>
          <w:lang w:val="en-US"/>
        </w:rPr>
        <w:t>F as SOP</w:t>
      </w:r>
      <w:r>
        <w:rPr>
          <w:lang w:val="en-US"/>
        </w:rPr>
        <w:t>. Use the tilde as an inverter</w:t>
      </w:r>
      <w:r w:rsidR="00E633CC">
        <w:rPr>
          <w:lang w:val="en-US"/>
        </w:rPr>
        <w:t>. (5%)</w:t>
      </w:r>
    </w:p>
    <w:p w14:paraId="45F5F8FD" w14:textId="70248CC0" w:rsidR="003072E4" w:rsidRDefault="00AD175C" w:rsidP="00AD175C">
      <w:pPr>
        <w:pStyle w:val="Prrafodelista"/>
        <w:numPr>
          <w:ilvl w:val="0"/>
          <w:numId w:val="12"/>
        </w:numPr>
        <w:rPr>
          <w:lang w:val="en-US"/>
        </w:rPr>
      </w:pPr>
      <w:r>
        <w:rPr>
          <w:lang w:val="en-US"/>
        </w:rPr>
        <w:t>S</w:t>
      </w:r>
      <w:r w:rsidR="00A91334" w:rsidRPr="00502890">
        <w:rPr>
          <w:lang w:val="en-US"/>
        </w:rPr>
        <w:t xml:space="preserve">implified expression of </w:t>
      </w:r>
      <w:r w:rsidR="00A91334">
        <w:rPr>
          <w:lang w:val="en-US"/>
        </w:rPr>
        <w:t>F as</w:t>
      </w:r>
      <w:r w:rsidR="001A2D23">
        <w:rPr>
          <w:lang w:val="en-US"/>
        </w:rPr>
        <w:t xml:space="preserve"> POS</w:t>
      </w:r>
      <w:r w:rsidR="00A91334">
        <w:rPr>
          <w:lang w:val="en-US"/>
        </w:rPr>
        <w:t xml:space="preserve">. </w:t>
      </w:r>
      <w:r w:rsidR="00A411E9">
        <w:rPr>
          <w:lang w:val="en-US"/>
        </w:rPr>
        <w:t xml:space="preserve"> </w:t>
      </w:r>
      <w:r>
        <w:rPr>
          <w:lang w:val="en-US"/>
        </w:rPr>
        <w:t>Use the tilde as an inverter</w:t>
      </w:r>
      <w:r w:rsidR="00E633CC">
        <w:rPr>
          <w:lang w:val="en-US"/>
        </w:rPr>
        <w:t>. (5%)</w:t>
      </w:r>
    </w:p>
    <w:p w14:paraId="3838635F" w14:textId="493852EA" w:rsidR="00A91334" w:rsidRDefault="00A91334" w:rsidP="00A91334">
      <w:pPr>
        <w:pStyle w:val="Prrafodelista"/>
        <w:ind w:left="781"/>
        <w:rPr>
          <w:lang w:val="en-US"/>
        </w:rPr>
      </w:pPr>
    </w:p>
    <w:p w14:paraId="10D1ABDC" w14:textId="0F015359" w:rsidR="00E633CC" w:rsidRDefault="00E633CC" w:rsidP="00A91334">
      <w:pPr>
        <w:pStyle w:val="Prrafodelista"/>
        <w:ind w:left="781"/>
        <w:rPr>
          <w:lang w:val="en-US"/>
        </w:rPr>
      </w:pPr>
      <w:r w:rsidRPr="00E633CC">
        <w:rPr>
          <w:noProof/>
          <w:lang w:val="en-US"/>
        </w:rPr>
        <w:drawing>
          <wp:inline distT="0" distB="0" distL="0" distR="0" wp14:anchorId="40E74018" wp14:editId="17E14184">
            <wp:extent cx="4086860" cy="1292519"/>
            <wp:effectExtent l="0" t="0" r="0" b="3175"/>
            <wp:docPr id="13" name="Imagen 13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que contiene Tabl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464" cy="130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51D5F" w14:textId="77777777" w:rsidR="00E633CC" w:rsidRDefault="00E633CC" w:rsidP="00A91334">
      <w:pPr>
        <w:pStyle w:val="Prrafodelista"/>
        <w:ind w:left="781"/>
        <w:rPr>
          <w:lang w:val="en-US"/>
        </w:rPr>
      </w:pPr>
    </w:p>
    <w:p w14:paraId="78E430A9" w14:textId="340AD94A" w:rsidR="00AD175C" w:rsidRDefault="00AD175C" w:rsidP="00AD175C">
      <w:pPr>
        <w:pStyle w:val="Prrafodelista"/>
        <w:ind w:left="0"/>
        <w:rPr>
          <w:lang w:val="en-US"/>
        </w:rPr>
      </w:pPr>
      <w:r>
        <w:rPr>
          <w:lang w:val="en-US"/>
        </w:rPr>
        <w:t>Finally</w:t>
      </w:r>
      <w:r w:rsidR="005B5D1F">
        <w:rPr>
          <w:lang w:val="en-US"/>
        </w:rPr>
        <w:t>,</w:t>
      </w:r>
      <w:r>
        <w:rPr>
          <w:lang w:val="en-US"/>
        </w:rPr>
        <w:t xml:space="preserve"> design the following subcircuits</w:t>
      </w:r>
      <w:r w:rsidR="00612D7B">
        <w:rPr>
          <w:lang w:val="en-US"/>
        </w:rPr>
        <w:t xml:space="preserve"> (we have already defined them for you, so </w:t>
      </w:r>
      <w:proofErr w:type="gramStart"/>
      <w:r w:rsidR="00612D7B">
        <w:rPr>
          <w:lang w:val="en-US"/>
        </w:rPr>
        <w:t>enter into</w:t>
      </w:r>
      <w:proofErr w:type="gramEnd"/>
      <w:r w:rsidR="00612D7B">
        <w:rPr>
          <w:lang w:val="en-US"/>
        </w:rPr>
        <w:t xml:space="preserve"> the subcircuit and put your solution)</w:t>
      </w:r>
      <w:r>
        <w:rPr>
          <w:lang w:val="en-US"/>
        </w:rPr>
        <w:t>:</w:t>
      </w:r>
    </w:p>
    <w:p w14:paraId="515AE256" w14:textId="0BA0ADC8" w:rsidR="00AD175C" w:rsidRDefault="00AD175C" w:rsidP="00AD175C">
      <w:pPr>
        <w:pStyle w:val="Prrafodelista"/>
        <w:ind w:left="0"/>
        <w:rPr>
          <w:lang w:val="en-US"/>
        </w:rPr>
      </w:pPr>
    </w:p>
    <w:p w14:paraId="4538A147" w14:textId="7F1CB88C" w:rsidR="00E633CC" w:rsidRPr="00A0449E" w:rsidRDefault="00E633CC" w:rsidP="00E633CC">
      <w:pPr>
        <w:pStyle w:val="Prrafodelista"/>
        <w:numPr>
          <w:ilvl w:val="0"/>
          <w:numId w:val="13"/>
        </w:numPr>
        <w:spacing w:before="0" w:after="0"/>
        <w:rPr>
          <w:color w:val="auto"/>
        </w:rPr>
      </w:pPr>
      <w:r w:rsidRPr="00612D7B">
        <w:rPr>
          <w:color w:val="auto"/>
          <w:lang w:val="en-US"/>
        </w:rPr>
        <w:t>(</w:t>
      </w:r>
      <w:proofErr w:type="gramStart"/>
      <w:r w:rsidRPr="00612D7B">
        <w:rPr>
          <w:i/>
          <w:iCs/>
          <w:color w:val="auto"/>
          <w:lang w:val="en-US"/>
        </w:rPr>
        <w:t>subcircuit</w:t>
      </w:r>
      <w:proofErr w:type="gramEnd"/>
      <w:r w:rsidRPr="00612D7B">
        <w:rPr>
          <w:i/>
          <w:iCs/>
          <w:color w:val="auto"/>
          <w:lang w:val="en-US"/>
        </w:rPr>
        <w:t xml:space="preserve"> 1.1.</w:t>
      </w:r>
      <w:r w:rsidRPr="00612D7B">
        <w:rPr>
          <w:color w:val="auto"/>
          <w:lang w:val="en-US"/>
        </w:rPr>
        <w:t xml:space="preserve">). </w:t>
      </w:r>
      <w:r w:rsidRPr="00E633CC">
        <w:rPr>
          <w:color w:val="auto"/>
          <w:lang w:val="en-US"/>
        </w:rPr>
        <w:t xml:space="preserve">Circuit of F using NOR gates in two levels. </w:t>
      </w:r>
      <w:r w:rsidR="00A74C8F">
        <w:rPr>
          <w:color w:val="auto"/>
          <w:lang w:val="en-US"/>
        </w:rPr>
        <w:t xml:space="preserve">You can use some inverters if necessary. </w:t>
      </w:r>
      <w:r>
        <w:rPr>
          <w:color w:val="auto"/>
        </w:rPr>
        <w:t>(15%)</w:t>
      </w:r>
    </w:p>
    <w:p w14:paraId="289000A1" w14:textId="6D1421B5" w:rsidR="00E633CC" w:rsidRPr="005B5D1F" w:rsidRDefault="00E633CC" w:rsidP="00E633CC">
      <w:pPr>
        <w:pStyle w:val="Prrafodelista"/>
        <w:numPr>
          <w:ilvl w:val="0"/>
          <w:numId w:val="13"/>
        </w:numPr>
        <w:spacing w:before="0" w:after="0"/>
        <w:rPr>
          <w:bCs/>
          <w:color w:val="auto"/>
          <w:lang w:val="en-US"/>
        </w:rPr>
      </w:pPr>
      <w:r w:rsidRPr="00612D7B">
        <w:rPr>
          <w:color w:val="auto"/>
          <w:lang w:val="en-US"/>
        </w:rPr>
        <w:t>(</w:t>
      </w:r>
      <w:proofErr w:type="gramStart"/>
      <w:r w:rsidRPr="00612D7B">
        <w:rPr>
          <w:i/>
          <w:iCs/>
          <w:color w:val="auto"/>
          <w:lang w:val="en-US"/>
        </w:rPr>
        <w:t>subcircuit</w:t>
      </w:r>
      <w:proofErr w:type="gramEnd"/>
      <w:r w:rsidRPr="00612D7B">
        <w:rPr>
          <w:i/>
          <w:iCs/>
          <w:color w:val="auto"/>
          <w:lang w:val="en-US"/>
        </w:rPr>
        <w:t xml:space="preserve"> 1.2.</w:t>
      </w:r>
      <w:r w:rsidRPr="00612D7B">
        <w:rPr>
          <w:color w:val="auto"/>
          <w:lang w:val="en-US"/>
        </w:rPr>
        <w:t xml:space="preserve">). </w:t>
      </w:r>
      <w:r w:rsidRPr="00E633CC">
        <w:rPr>
          <w:color w:val="auto"/>
          <w:lang w:val="en-US"/>
        </w:rPr>
        <w:t xml:space="preserve">Design an </w:t>
      </w:r>
      <w:r w:rsidRPr="00E633CC">
        <w:rPr>
          <w:b/>
          <w:bCs/>
          <w:color w:val="auto"/>
          <w:lang w:val="en-US"/>
        </w:rPr>
        <w:t xml:space="preserve">active-low </w:t>
      </w:r>
      <w:r w:rsidRPr="007C1E61">
        <w:rPr>
          <w:b/>
          <w:bCs/>
          <w:color w:val="auto"/>
          <w:lang w:val="en-US"/>
        </w:rPr>
        <w:t>output DEC 3x8</w:t>
      </w:r>
      <w:r w:rsidRPr="005B5D1F">
        <w:rPr>
          <w:color w:val="auto"/>
          <w:lang w:val="en-US"/>
        </w:rPr>
        <w:t xml:space="preserve"> </w:t>
      </w:r>
      <w:r w:rsidR="007C1E61">
        <w:rPr>
          <w:color w:val="auto"/>
          <w:lang w:val="en-US"/>
        </w:rPr>
        <w:t xml:space="preserve">with </w:t>
      </w:r>
      <w:r w:rsidR="007C1E61" w:rsidRPr="007C1E61">
        <w:rPr>
          <w:b/>
          <w:bCs/>
          <w:color w:val="auto"/>
          <w:lang w:val="en-US"/>
        </w:rPr>
        <w:t>active-high enable</w:t>
      </w:r>
      <w:r w:rsidR="007C1E61">
        <w:rPr>
          <w:color w:val="auto"/>
          <w:lang w:val="en-US"/>
        </w:rPr>
        <w:t xml:space="preserve">, </w:t>
      </w:r>
      <w:r w:rsidRPr="005B5D1F">
        <w:rPr>
          <w:color w:val="auto"/>
          <w:lang w:val="en-US"/>
        </w:rPr>
        <w:t xml:space="preserve">using modules DEC 2x4 </w:t>
      </w:r>
      <w:r w:rsidR="00B40068">
        <w:rPr>
          <w:color w:val="auto"/>
          <w:lang w:val="en-US"/>
        </w:rPr>
        <w:t>of</w:t>
      </w:r>
      <w:r w:rsidRPr="005B5D1F">
        <w:rPr>
          <w:color w:val="auto"/>
          <w:lang w:val="en-US"/>
        </w:rPr>
        <w:t xml:space="preserve"> the Logisim library.</w:t>
      </w:r>
      <w:r w:rsidRPr="00E633CC">
        <w:rPr>
          <w:color w:val="auto"/>
          <w:lang w:val="en-US"/>
        </w:rPr>
        <w:t xml:space="preserve"> </w:t>
      </w:r>
      <w:r w:rsidRPr="005B5D1F">
        <w:rPr>
          <w:color w:val="auto"/>
          <w:lang w:val="en-US"/>
        </w:rPr>
        <w:t>(15%)</w:t>
      </w:r>
      <w:r w:rsidR="005B5D1F" w:rsidRPr="005B5D1F">
        <w:rPr>
          <w:color w:val="auto"/>
          <w:lang w:val="en-US"/>
        </w:rPr>
        <w:t xml:space="preserve">. </w:t>
      </w:r>
      <w:r w:rsidR="005B5D1F" w:rsidRPr="00FB53DD">
        <w:rPr>
          <w:u w:val="single"/>
          <w:lang w:val="en-GB"/>
        </w:rPr>
        <w:t>Important remark</w:t>
      </w:r>
      <w:r w:rsidR="005B5D1F">
        <w:rPr>
          <w:lang w:val="en-GB"/>
        </w:rPr>
        <w:t xml:space="preserve">: </w:t>
      </w:r>
      <w:bookmarkStart w:id="1" w:name="_Hlk119944996"/>
      <w:r w:rsidR="005B5D1F">
        <w:rPr>
          <w:lang w:val="en-GB"/>
        </w:rPr>
        <w:t xml:space="preserve">put the property </w:t>
      </w:r>
      <w:r w:rsidR="005B5D1F" w:rsidRPr="00FB53DD">
        <w:rPr>
          <w:i/>
          <w:lang w:val="en-GB"/>
        </w:rPr>
        <w:t>Disabled Output</w:t>
      </w:r>
      <w:r w:rsidR="005B5D1F" w:rsidRPr="00FB53DD">
        <w:rPr>
          <w:lang w:val="en-GB"/>
        </w:rPr>
        <w:t xml:space="preserve"> </w:t>
      </w:r>
      <w:r w:rsidR="005B5D1F">
        <w:rPr>
          <w:lang w:val="en-GB"/>
        </w:rPr>
        <w:t>of the decoders DEC 2x4 to</w:t>
      </w:r>
      <w:r w:rsidR="005B5D1F" w:rsidRPr="00FB53DD">
        <w:rPr>
          <w:lang w:val="en-GB"/>
        </w:rPr>
        <w:t xml:space="preserve"> Zero</w:t>
      </w:r>
      <w:bookmarkEnd w:id="1"/>
      <w:r w:rsidR="005B5D1F">
        <w:rPr>
          <w:lang w:val="en-GB"/>
        </w:rPr>
        <w:t>.</w:t>
      </w:r>
    </w:p>
    <w:p w14:paraId="2E37994A" w14:textId="77777777" w:rsidR="00E633CC" w:rsidRPr="005B5D1F" w:rsidRDefault="00E633CC" w:rsidP="00AD175C">
      <w:pPr>
        <w:pStyle w:val="Prrafodelista"/>
        <w:ind w:left="0"/>
        <w:rPr>
          <w:lang w:val="en-US"/>
        </w:rPr>
      </w:pPr>
    </w:p>
    <w:p w14:paraId="2EB449DA" w14:textId="1DBB8436" w:rsidR="003072E4" w:rsidRDefault="00502890" w:rsidP="00A91334">
      <w:pPr>
        <w:pStyle w:val="Apartado"/>
      </w:pPr>
      <w:r>
        <w:rPr>
          <w:lang w:val="en-US"/>
        </w:rPr>
        <w:lastRenderedPageBreak/>
        <w:t>Part 2</w:t>
      </w:r>
      <w:r w:rsidR="009D08CD" w:rsidRPr="00E84A65">
        <w:t xml:space="preserve"> (</w:t>
      </w:r>
      <w:r w:rsidR="005B5D1F">
        <w:t>4</w:t>
      </w:r>
      <w:r w:rsidR="002103AC" w:rsidRPr="00E84A65">
        <w:t>0</w:t>
      </w:r>
      <w:r w:rsidR="009D08CD" w:rsidRPr="00E84A65">
        <w:t>%)</w:t>
      </w:r>
      <w:r w:rsidRPr="00E84A65">
        <w:t xml:space="preserve">. </w:t>
      </w:r>
      <w:r w:rsidR="005B5D1F">
        <w:t xml:space="preserve">Function G </w:t>
      </w:r>
    </w:p>
    <w:p w14:paraId="2ED2C87C" w14:textId="00F2560D" w:rsidR="005B5D1F" w:rsidRDefault="005B5D1F" w:rsidP="005B5D1F">
      <w:pPr>
        <w:spacing w:before="0" w:after="0"/>
        <w:rPr>
          <w:color w:val="auto"/>
          <w:lang w:val="en-US"/>
        </w:rPr>
      </w:pPr>
      <w:proofErr w:type="gramStart"/>
      <w:r>
        <w:rPr>
          <w:color w:val="auto"/>
          <w:lang w:val="en-US"/>
        </w:rPr>
        <w:t>First of all</w:t>
      </w:r>
      <w:proofErr w:type="gramEnd"/>
      <w:r>
        <w:rPr>
          <w:color w:val="auto"/>
          <w:lang w:val="en-US"/>
        </w:rPr>
        <w:t>, type the a</w:t>
      </w:r>
      <w:r w:rsidRPr="00AD175C">
        <w:rPr>
          <w:color w:val="auto"/>
          <w:lang w:val="en-US"/>
        </w:rPr>
        <w:t xml:space="preserve">ssigned positions in which </w:t>
      </w:r>
      <w:r>
        <w:rPr>
          <w:color w:val="auto"/>
          <w:lang w:val="en-US"/>
        </w:rPr>
        <w:t>f</w:t>
      </w:r>
      <w:r w:rsidRPr="00AD175C">
        <w:rPr>
          <w:color w:val="auto"/>
          <w:lang w:val="en-US"/>
        </w:rPr>
        <w:t xml:space="preserve">unction </w:t>
      </w:r>
      <w:r>
        <w:rPr>
          <w:color w:val="auto"/>
          <w:lang w:val="en-US"/>
        </w:rPr>
        <w:t>G</w:t>
      </w:r>
      <w:r w:rsidRPr="00AD175C">
        <w:rPr>
          <w:color w:val="auto"/>
          <w:lang w:val="en-US"/>
        </w:rPr>
        <w:t xml:space="preserve"> takes value 1</w:t>
      </w:r>
      <w:r>
        <w:rPr>
          <w:color w:val="auto"/>
          <w:lang w:val="en-US"/>
        </w:rPr>
        <w:t xml:space="preserve"> (a</w:t>
      </w:r>
      <w:r w:rsidRPr="00AD175C">
        <w:rPr>
          <w:color w:val="auto"/>
          <w:lang w:val="en-US"/>
        </w:rPr>
        <w:t xml:space="preserve">ccording </w:t>
      </w:r>
      <w:r>
        <w:rPr>
          <w:color w:val="auto"/>
          <w:lang w:val="en-US"/>
        </w:rPr>
        <w:t>to your ID).</w:t>
      </w:r>
    </w:p>
    <w:p w14:paraId="6BDBD429" w14:textId="77777777" w:rsidR="00B40068" w:rsidRDefault="00B40068" w:rsidP="005B5D1F">
      <w:pPr>
        <w:spacing w:before="0" w:after="0"/>
        <w:rPr>
          <w:color w:val="auto"/>
          <w:lang w:val="en-US"/>
        </w:rPr>
      </w:pPr>
    </w:p>
    <w:p w14:paraId="234958B1" w14:textId="4DC2E80B" w:rsidR="00612D7B" w:rsidRPr="00AD175C" w:rsidRDefault="00612D7B" w:rsidP="00612D7B">
      <w:pPr>
        <w:spacing w:before="0" w:after="0"/>
        <w:jc w:val="center"/>
        <w:rPr>
          <w:color w:val="auto"/>
          <w:lang w:val="en-US"/>
        </w:rPr>
      </w:pPr>
      <w:r w:rsidRPr="00612D7B">
        <w:rPr>
          <w:noProof/>
          <w:color w:val="auto"/>
          <w:lang w:val="en-US"/>
        </w:rPr>
        <w:drawing>
          <wp:inline distT="0" distB="0" distL="0" distR="0" wp14:anchorId="494CC297" wp14:editId="37E33AF3">
            <wp:extent cx="4000877" cy="571500"/>
            <wp:effectExtent l="0" t="0" r="0" b="0"/>
            <wp:docPr id="12" name="Imagen 12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Patrón de fond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5011" cy="58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CBA11" w14:textId="36A3D8F4" w:rsidR="005B5D1F" w:rsidRPr="005B5D1F" w:rsidRDefault="005B5D1F" w:rsidP="00A91334">
      <w:pPr>
        <w:pStyle w:val="Apartado"/>
        <w:rPr>
          <w:rFonts w:ascii="Times New Roman" w:hAnsi="Times New Roman"/>
          <w:b w:val="0"/>
          <w:bCs w:val="0"/>
          <w:sz w:val="22"/>
          <w:lang w:val="en-US"/>
        </w:rPr>
      </w:pPr>
      <w:r>
        <w:rPr>
          <w:rFonts w:ascii="Times New Roman" w:hAnsi="Times New Roman"/>
          <w:b w:val="0"/>
          <w:bCs w:val="0"/>
          <w:sz w:val="22"/>
          <w:lang w:val="en-US"/>
        </w:rPr>
        <w:t>D</w:t>
      </w:r>
      <w:r w:rsidRPr="005B5D1F">
        <w:rPr>
          <w:rFonts w:ascii="Times New Roman" w:hAnsi="Times New Roman"/>
          <w:b w:val="0"/>
          <w:bCs w:val="0"/>
          <w:sz w:val="22"/>
          <w:lang w:val="en-US"/>
        </w:rPr>
        <w:t>esign the following subcircuits</w:t>
      </w:r>
      <w:r w:rsidR="00612D7B">
        <w:rPr>
          <w:rFonts w:ascii="Times New Roman" w:hAnsi="Times New Roman"/>
          <w:b w:val="0"/>
          <w:bCs w:val="0"/>
          <w:sz w:val="22"/>
          <w:lang w:val="en-US"/>
        </w:rPr>
        <w:t xml:space="preserve"> (</w:t>
      </w:r>
      <w:r w:rsidR="00612D7B" w:rsidRPr="00612D7B">
        <w:rPr>
          <w:rFonts w:ascii="Times New Roman" w:hAnsi="Times New Roman"/>
          <w:b w:val="0"/>
          <w:bCs w:val="0"/>
          <w:sz w:val="22"/>
          <w:lang w:val="en-US"/>
        </w:rPr>
        <w:t xml:space="preserve">we have already defined them for you, so </w:t>
      </w:r>
      <w:proofErr w:type="gramStart"/>
      <w:r w:rsidR="00612D7B" w:rsidRPr="00612D7B">
        <w:rPr>
          <w:rFonts w:ascii="Times New Roman" w:hAnsi="Times New Roman"/>
          <w:b w:val="0"/>
          <w:bCs w:val="0"/>
          <w:sz w:val="22"/>
          <w:lang w:val="en-US"/>
        </w:rPr>
        <w:t>enter into</w:t>
      </w:r>
      <w:proofErr w:type="gramEnd"/>
      <w:r w:rsidR="00612D7B" w:rsidRPr="00612D7B">
        <w:rPr>
          <w:rFonts w:ascii="Times New Roman" w:hAnsi="Times New Roman"/>
          <w:b w:val="0"/>
          <w:bCs w:val="0"/>
          <w:sz w:val="22"/>
          <w:lang w:val="en-US"/>
        </w:rPr>
        <w:t xml:space="preserve"> the subcircuit and put your solution</w:t>
      </w:r>
      <w:r w:rsidR="00612D7B">
        <w:rPr>
          <w:rFonts w:ascii="Times New Roman" w:hAnsi="Times New Roman"/>
          <w:b w:val="0"/>
          <w:bCs w:val="0"/>
          <w:sz w:val="22"/>
          <w:lang w:val="en-US"/>
        </w:rPr>
        <w:t>):</w:t>
      </w:r>
    </w:p>
    <w:p w14:paraId="03522FD4" w14:textId="5FCB1DB0" w:rsidR="00614482" w:rsidRPr="00502890" w:rsidRDefault="009979CF" w:rsidP="00614482">
      <w:pPr>
        <w:pStyle w:val="Prrafodelista"/>
        <w:numPr>
          <w:ilvl w:val="0"/>
          <w:numId w:val="4"/>
        </w:numPr>
        <w:ind w:left="708"/>
        <w:rPr>
          <w:lang w:val="en-US"/>
        </w:rPr>
      </w:pPr>
      <w:r w:rsidRPr="00607623">
        <w:rPr>
          <w:lang w:val="en-GB"/>
        </w:rPr>
        <w:t xml:space="preserve"> </w:t>
      </w:r>
      <w:r w:rsidR="00F23A3A" w:rsidRPr="00607623">
        <w:rPr>
          <w:lang w:val="en-GB"/>
        </w:rPr>
        <w:t>(</w:t>
      </w:r>
      <w:proofErr w:type="gramStart"/>
      <w:r w:rsidR="001A2D23" w:rsidRPr="001A2D23">
        <w:rPr>
          <w:i/>
          <w:iCs/>
          <w:lang w:val="en-GB"/>
        </w:rPr>
        <w:t>sub</w:t>
      </w:r>
      <w:r w:rsidR="00F23A3A" w:rsidRPr="001A2D23">
        <w:rPr>
          <w:i/>
          <w:iCs/>
          <w:lang w:val="en-GB"/>
        </w:rPr>
        <w:t>circuit</w:t>
      </w:r>
      <w:proofErr w:type="gramEnd"/>
      <w:r w:rsidR="00F23A3A" w:rsidRPr="001A2D23">
        <w:rPr>
          <w:i/>
          <w:iCs/>
          <w:lang w:val="en-GB"/>
        </w:rPr>
        <w:t xml:space="preserve"> </w:t>
      </w:r>
      <w:r w:rsidR="005F19B0" w:rsidRPr="001A2D23">
        <w:rPr>
          <w:i/>
          <w:iCs/>
          <w:lang w:val="en-GB"/>
        </w:rPr>
        <w:t>2.1</w:t>
      </w:r>
      <w:r w:rsidR="00F23A3A" w:rsidRPr="00607623">
        <w:rPr>
          <w:lang w:val="en-GB"/>
        </w:rPr>
        <w:t>)</w:t>
      </w:r>
      <w:r w:rsidR="00502890" w:rsidRPr="00607623">
        <w:rPr>
          <w:lang w:val="en-GB"/>
        </w:rPr>
        <w:t xml:space="preserve">. </w:t>
      </w:r>
      <w:r w:rsidR="00607623">
        <w:rPr>
          <w:lang w:val="en-GB"/>
        </w:rPr>
        <w:t xml:space="preserve">Digital circuit of </w:t>
      </w:r>
      <w:r w:rsidR="005B5D1F">
        <w:rPr>
          <w:lang w:val="en-GB"/>
        </w:rPr>
        <w:t xml:space="preserve">G using the module DEC3x8 of </w:t>
      </w:r>
      <w:r w:rsidR="005B5D1F" w:rsidRPr="005B5D1F">
        <w:rPr>
          <w:i/>
          <w:iCs/>
          <w:lang w:val="en-GB"/>
        </w:rPr>
        <w:t>subcircuit 1.2</w:t>
      </w:r>
      <w:r w:rsidR="005B5D1F">
        <w:rPr>
          <w:lang w:val="en-GB"/>
        </w:rPr>
        <w:t xml:space="preserve">. You can use one o more modules and the necessary </w:t>
      </w:r>
      <w:proofErr w:type="gramStart"/>
      <w:r w:rsidR="005B5D1F">
        <w:rPr>
          <w:lang w:val="en-GB"/>
        </w:rPr>
        <w:t>gates.</w:t>
      </w:r>
      <w:r w:rsidR="00612D7B">
        <w:rPr>
          <w:lang w:val="en-GB"/>
        </w:rPr>
        <w:t>(</w:t>
      </w:r>
      <w:proofErr w:type="gramEnd"/>
      <w:r w:rsidR="00612D7B">
        <w:rPr>
          <w:lang w:val="en-GB"/>
        </w:rPr>
        <w:t>20%)</w:t>
      </w:r>
    </w:p>
    <w:p w14:paraId="0D38549F" w14:textId="45FBDA1E" w:rsidR="00607623" w:rsidRPr="00607623" w:rsidRDefault="00F23A3A" w:rsidP="005B5D1F">
      <w:pPr>
        <w:pStyle w:val="Prrafodelista"/>
        <w:numPr>
          <w:ilvl w:val="0"/>
          <w:numId w:val="4"/>
        </w:numPr>
        <w:rPr>
          <w:lang w:val="en-GB"/>
        </w:rPr>
      </w:pPr>
      <w:r w:rsidRPr="00BA798E">
        <w:rPr>
          <w:lang w:val="en-GB"/>
        </w:rPr>
        <w:t>(</w:t>
      </w:r>
      <w:proofErr w:type="gramStart"/>
      <w:r w:rsidR="001A2D23" w:rsidRPr="001A2D23">
        <w:rPr>
          <w:i/>
          <w:iCs/>
          <w:lang w:val="en-GB"/>
        </w:rPr>
        <w:t>sub</w:t>
      </w:r>
      <w:r w:rsidR="005F19B0" w:rsidRPr="001A2D23">
        <w:rPr>
          <w:i/>
          <w:iCs/>
          <w:lang w:val="en-GB"/>
        </w:rPr>
        <w:t>circuit</w:t>
      </w:r>
      <w:proofErr w:type="gramEnd"/>
      <w:r w:rsidR="005F19B0" w:rsidRPr="001A2D23">
        <w:rPr>
          <w:i/>
          <w:iCs/>
          <w:lang w:val="en-GB"/>
        </w:rPr>
        <w:t xml:space="preserve"> 2.2</w:t>
      </w:r>
      <w:r w:rsidRPr="00BA798E">
        <w:rPr>
          <w:lang w:val="en-GB"/>
        </w:rPr>
        <w:t>)</w:t>
      </w:r>
      <w:r w:rsidR="00607623" w:rsidRPr="00BA798E">
        <w:rPr>
          <w:lang w:val="en-GB"/>
        </w:rPr>
        <w:t xml:space="preserve">. </w:t>
      </w:r>
      <w:r w:rsidR="00607623">
        <w:rPr>
          <w:lang w:val="en-GB"/>
        </w:rPr>
        <w:t xml:space="preserve">Digital circuit of </w:t>
      </w:r>
      <w:r w:rsidR="005B5D1F">
        <w:rPr>
          <w:lang w:val="en-GB"/>
        </w:rPr>
        <w:t>G</w:t>
      </w:r>
      <w:r w:rsidR="00607623" w:rsidRPr="00502890">
        <w:rPr>
          <w:lang w:val="en-US"/>
        </w:rPr>
        <w:t xml:space="preserve"> </w:t>
      </w:r>
      <w:r w:rsidR="00607623">
        <w:rPr>
          <w:lang w:val="en-US"/>
        </w:rPr>
        <w:t xml:space="preserve">using </w:t>
      </w:r>
      <w:r w:rsidR="005B5D1F">
        <w:rPr>
          <w:lang w:val="en-US"/>
        </w:rPr>
        <w:t xml:space="preserve">only one MUX8x1 and the necessary </w:t>
      </w:r>
      <w:r w:rsidR="00A74C8F">
        <w:rPr>
          <w:lang w:val="en-US"/>
        </w:rPr>
        <w:t>inverter</w:t>
      </w:r>
      <w:r w:rsidR="00607623">
        <w:rPr>
          <w:lang w:val="en-GB"/>
        </w:rPr>
        <w:t>s</w:t>
      </w:r>
      <w:r w:rsidRPr="00607623">
        <w:rPr>
          <w:lang w:val="en-GB"/>
        </w:rPr>
        <w:t>.</w:t>
      </w:r>
      <w:r w:rsidR="005B5D1F">
        <w:rPr>
          <w:lang w:val="en-GB"/>
        </w:rPr>
        <w:t xml:space="preserve"> </w:t>
      </w:r>
      <w:r w:rsidR="005B5D1F" w:rsidRPr="00607623">
        <w:rPr>
          <w:lang w:val="en-GB"/>
        </w:rPr>
        <w:t xml:space="preserve">Take the selection inputs </w:t>
      </w:r>
      <w:proofErr w:type="gramStart"/>
      <w:r w:rsidR="005B5D1F">
        <w:rPr>
          <w:lang w:val="en-GB"/>
        </w:rPr>
        <w:t>freely.(</w:t>
      </w:r>
      <w:proofErr w:type="gramEnd"/>
      <w:r w:rsidR="005B5D1F">
        <w:rPr>
          <w:lang w:val="en-GB"/>
        </w:rPr>
        <w:t>20%)</w:t>
      </w:r>
    </w:p>
    <w:p w14:paraId="2BCB22C8" w14:textId="75B9295C" w:rsidR="005F19B0" w:rsidRPr="00607623" w:rsidRDefault="00607623" w:rsidP="00A91334">
      <w:pPr>
        <w:pStyle w:val="Apartado"/>
      </w:pPr>
      <w:r w:rsidRPr="00607623">
        <w:t xml:space="preserve">Part </w:t>
      </w:r>
      <w:r w:rsidR="005F19B0" w:rsidRPr="00607623">
        <w:t>3</w:t>
      </w:r>
      <w:r w:rsidR="009D08CD" w:rsidRPr="00607623">
        <w:t xml:space="preserve"> (</w:t>
      </w:r>
      <w:r w:rsidR="005B5D1F">
        <w:t>2</w:t>
      </w:r>
      <w:r w:rsidR="009D08CD" w:rsidRPr="00607623">
        <w:t>0%)</w:t>
      </w:r>
      <w:r w:rsidRPr="00607623">
        <w:t xml:space="preserve">. </w:t>
      </w:r>
      <w:r w:rsidR="00B40068">
        <w:t>M</w:t>
      </w:r>
      <w:r w:rsidR="001A2D23">
        <w:t>ain</w:t>
      </w:r>
      <w:r w:rsidR="00A91334">
        <w:t>:</w:t>
      </w:r>
    </w:p>
    <w:p w14:paraId="709B0735" w14:textId="0A84779E" w:rsidR="00614482" w:rsidRDefault="00487C89" w:rsidP="00614482">
      <w:pPr>
        <w:pStyle w:val="Prrafodelista"/>
        <w:numPr>
          <w:ilvl w:val="0"/>
          <w:numId w:val="5"/>
        </w:numPr>
        <w:rPr>
          <w:lang w:val="en-GB"/>
        </w:rPr>
      </w:pPr>
      <w:r w:rsidRPr="009E7761">
        <w:rPr>
          <w:lang w:val="en-GB"/>
        </w:rPr>
        <w:t>(</w:t>
      </w:r>
      <w:r w:rsidR="001A2D23" w:rsidRPr="00687A79">
        <w:rPr>
          <w:i/>
          <w:iCs/>
          <w:lang w:val="en-GB"/>
        </w:rPr>
        <w:t>main</w:t>
      </w:r>
      <w:r w:rsidRPr="009E7761">
        <w:rPr>
          <w:lang w:val="en-GB"/>
        </w:rPr>
        <w:t xml:space="preserve">) </w:t>
      </w:r>
      <w:r w:rsidR="001A2D23">
        <w:rPr>
          <w:lang w:val="en-GB"/>
        </w:rPr>
        <w:t xml:space="preserve">Design the </w:t>
      </w:r>
      <w:r w:rsidR="001A2D23" w:rsidRPr="001A2D23">
        <w:rPr>
          <w:i/>
          <w:iCs/>
          <w:lang w:val="en-GB"/>
        </w:rPr>
        <w:t>main</w:t>
      </w:r>
      <w:r w:rsidR="001A2D23">
        <w:rPr>
          <w:lang w:val="en-GB"/>
        </w:rPr>
        <w:t xml:space="preserve"> circuit </w:t>
      </w:r>
      <w:r w:rsidR="00687A79">
        <w:rPr>
          <w:lang w:val="en-GB"/>
        </w:rPr>
        <w:t xml:space="preserve">that </w:t>
      </w:r>
      <w:r w:rsidR="001A2D23">
        <w:rPr>
          <w:lang w:val="en-GB"/>
        </w:rPr>
        <w:t>integrat</w:t>
      </w:r>
      <w:r w:rsidR="00687A79">
        <w:rPr>
          <w:lang w:val="en-GB"/>
        </w:rPr>
        <w:t>e</w:t>
      </w:r>
      <w:r w:rsidR="001A2D23">
        <w:rPr>
          <w:lang w:val="en-GB"/>
        </w:rPr>
        <w:t xml:space="preserve"> the </w:t>
      </w:r>
      <w:proofErr w:type="gramStart"/>
      <w:r w:rsidR="00A91334">
        <w:rPr>
          <w:lang w:val="en-GB"/>
        </w:rPr>
        <w:t>aforementioned</w:t>
      </w:r>
      <w:r w:rsidR="001A2D23">
        <w:rPr>
          <w:lang w:val="en-GB"/>
        </w:rPr>
        <w:t xml:space="preserve"> subcircuits</w:t>
      </w:r>
      <w:proofErr w:type="gramEnd"/>
      <w:r w:rsidR="001A2D23">
        <w:rPr>
          <w:lang w:val="en-GB"/>
        </w:rPr>
        <w:t xml:space="preserve"> </w:t>
      </w:r>
      <w:r w:rsidR="005B5D1F">
        <w:rPr>
          <w:lang w:val="en-GB"/>
        </w:rPr>
        <w:t xml:space="preserve">1.1, 2.1 and 2.2 </w:t>
      </w:r>
      <w:r w:rsidR="001A2D23">
        <w:rPr>
          <w:lang w:val="en-GB"/>
        </w:rPr>
        <w:t>with common inputs A, B</w:t>
      </w:r>
      <w:r w:rsidR="00A91334">
        <w:rPr>
          <w:lang w:val="en-GB"/>
        </w:rPr>
        <w:t xml:space="preserve">, C </w:t>
      </w:r>
      <w:r w:rsidR="005B5D1F">
        <w:rPr>
          <w:lang w:val="en-GB"/>
        </w:rPr>
        <w:t xml:space="preserve">for F and A, B, C, D for G. </w:t>
      </w:r>
      <w:r w:rsidR="00A91334">
        <w:rPr>
          <w:lang w:val="en-GB"/>
        </w:rPr>
        <w:t>(</w:t>
      </w:r>
      <w:r w:rsidR="005B5D1F">
        <w:rPr>
          <w:lang w:val="en-GB"/>
        </w:rPr>
        <w:t>2</w:t>
      </w:r>
      <w:r w:rsidR="00A91334">
        <w:rPr>
          <w:lang w:val="en-GB"/>
        </w:rPr>
        <w:t>0%)</w:t>
      </w:r>
    </w:p>
    <w:p w14:paraId="563EE21D" w14:textId="45755D02" w:rsidR="00612D7B" w:rsidRDefault="00612D7B" w:rsidP="00612D7B">
      <w:pPr>
        <w:pStyle w:val="Prrafodelista"/>
        <w:rPr>
          <w:lang w:val="en-GB"/>
        </w:rPr>
      </w:pPr>
    </w:p>
    <w:p w14:paraId="2C78823F" w14:textId="26297A8A" w:rsidR="00614482" w:rsidRPr="009E7761" w:rsidRDefault="00614482" w:rsidP="00614482">
      <w:pPr>
        <w:pStyle w:val="Prrafodelista"/>
        <w:rPr>
          <w:lang w:val="en-GB"/>
        </w:rPr>
      </w:pPr>
    </w:p>
    <w:sectPr w:rsidR="00614482" w:rsidRPr="009E7761" w:rsidSect="002103AC">
      <w:headerReference w:type="default" r:id="rId10"/>
      <w:footerReference w:type="default" r:id="rId11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7C9F6" w14:textId="77777777" w:rsidR="006A42D4" w:rsidRDefault="006A42D4" w:rsidP="003072E4">
      <w:r>
        <w:separator/>
      </w:r>
    </w:p>
  </w:endnote>
  <w:endnote w:type="continuationSeparator" w:id="0">
    <w:p w14:paraId="445A343A" w14:textId="77777777" w:rsidR="006A42D4" w:rsidRDefault="006A42D4" w:rsidP="00307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16BAB9-3DB6-4101-83D5-A3DA0E4C3D0F}"/>
    <w:embedBold r:id="rId2" w:fontKey="{359864FC-0E31-4930-887F-3D25E058759F}"/>
    <w:embedItalic r:id="rId3" w:fontKey="{9DAD088B-04DA-4E43-B3AA-6D67F285434B}"/>
    <w:embedBoldItalic r:id="rId4" w:fontKey="{A9DD904E-AC86-4B8B-AA36-ECB42C2DCD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DF06CE8-D2E2-43A5-A677-DFB168E7DE0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64BC666-E72C-4A57-97CA-AC6743574E3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5909BE46-86B1-43F0-96ED-249EFBC517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13453DD-26DA-4A7C-9A73-FB68902C7545}"/>
    <w:embedBold r:id="rId9" w:fontKey="{96CD1861-ECE3-495C-92F0-E1811C10D1B8}"/>
    <w:embedItalic r:id="rId10" w:fontKey="{2CA09F3B-EFC6-4C6D-B806-5B35A943635D}"/>
    <w:embedBoldItalic r:id="rId11" w:fontKey="{C5E812A6-4603-4F7E-97C1-74C7125780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CEABAB5D-C136-4D68-8F6B-33E7EDC5301C}"/>
  </w:font>
  <w:font w:name="Liberation Sans">
    <w:altName w:val="Arial"/>
    <w:charset w:val="01"/>
    <w:family w:val="swiss"/>
    <w:pitch w:val="variable"/>
    <w:embedRegular r:id="rId13" w:fontKey="{7D49A95A-6A48-4399-B53E-60CD211E1CDD}"/>
  </w:font>
  <w:font w:name="Droid Sans">
    <w:charset w:val="01"/>
    <w:family w:val="auto"/>
    <w:pitch w:val="variable"/>
    <w:embedRegular r:id="rId14" w:fontKey="{493410FA-2D94-4754-B03E-53A35EEA61DD}"/>
  </w:font>
  <w:font w:name="FreeSans">
    <w:altName w:val="Times New Roman"/>
    <w:charset w:val="01"/>
    <w:family w:val="auto"/>
    <w:pitch w:val="variable"/>
    <w:embedRegular r:id="rId15" w:fontKey="{6839D6E4-4DDD-4080-99B2-9FD6AFEB1D37}"/>
    <w:embedItalic r:id="rId16" w:fontKey="{D838AF9A-757B-4F2A-BD49-0E8B5F114D64}"/>
  </w:font>
  <w:font w:name="Droid Sans Fallback">
    <w:charset w:val="01"/>
    <w:family w:val="auto"/>
    <w:pitch w:val="variable"/>
    <w:embedRegular r:id="rId17" w:fontKey="{CC355B1E-DC8A-4F22-80FB-4FCCF1D5CB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8" w:fontKey="{ABA72D63-CD88-45FE-B9B6-E238C2C5FCB7}"/>
    <w:embedBold r:id="rId19" w:fontKey="{56C0217F-62E6-40E2-8B6C-A65BADD852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0" w:fontKey="{D1E5F71D-7289-4E0C-A9AA-F802DD76E9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D4E2A" w14:textId="77777777" w:rsidR="00C26294" w:rsidRDefault="00C26294" w:rsidP="003072E4">
    <w:pPr>
      <w:pStyle w:val="Piedepgina"/>
    </w:pPr>
    <w:r>
      <w:fldChar w:fldCharType="begin"/>
    </w:r>
    <w:r>
      <w:instrText xml:space="preserve"> PAGE </w:instrText>
    </w:r>
    <w:r>
      <w:fldChar w:fldCharType="separate"/>
    </w:r>
    <w:r w:rsidR="00FB53DD">
      <w:rPr>
        <w:noProof/>
      </w:rPr>
      <w:t>2</w:t>
    </w:r>
    <w:r>
      <w:fldChar w:fldCharType="end"/>
    </w:r>
  </w:p>
  <w:p w14:paraId="351C5C61" w14:textId="77777777" w:rsidR="00C26294" w:rsidRDefault="00C26294" w:rsidP="003072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77DDB" w14:textId="77777777" w:rsidR="006A42D4" w:rsidRDefault="006A42D4" w:rsidP="003072E4">
      <w:r>
        <w:separator/>
      </w:r>
    </w:p>
  </w:footnote>
  <w:footnote w:type="continuationSeparator" w:id="0">
    <w:p w14:paraId="70EF351D" w14:textId="77777777" w:rsidR="006A42D4" w:rsidRDefault="006A42D4" w:rsidP="00307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2F9C2" w14:textId="3938ABEC" w:rsidR="0002277B" w:rsidRPr="00734240" w:rsidRDefault="002103AC" w:rsidP="00734240">
    <w:pPr>
      <w:pStyle w:val="Encabezado"/>
      <w:jc w:val="center"/>
      <w:rPr>
        <w:rFonts w:asciiTheme="minorHAnsi" w:hAnsiTheme="minorHAnsi" w:cstheme="minorHAnsi"/>
        <w:b/>
        <w:bCs/>
        <w:sz w:val="36"/>
        <w:szCs w:val="36"/>
      </w:rPr>
    </w:pPr>
    <w:r w:rsidRPr="00734240">
      <w:rPr>
        <w:rFonts w:asciiTheme="minorHAnsi" w:hAnsiTheme="minorHAnsi" w:cstheme="minorHAnsi"/>
        <w:b/>
        <w:bCs/>
        <w:noProof/>
        <w:sz w:val="36"/>
        <w:szCs w:val="36"/>
        <w:lang w:val="en-GB" w:eastAsia="en-GB"/>
      </w:rPr>
      <w:drawing>
        <wp:anchor distT="0" distB="0" distL="114300" distR="114300" simplePos="0" relativeHeight="251658240" behindDoc="1" locked="0" layoutInCell="1" allowOverlap="1" wp14:anchorId="4390A0B2" wp14:editId="3C091BE6">
          <wp:simplePos x="0" y="0"/>
          <wp:positionH relativeFrom="column">
            <wp:posOffset>-378460</wp:posOffset>
          </wp:positionH>
          <wp:positionV relativeFrom="paragraph">
            <wp:posOffset>-353695</wp:posOffset>
          </wp:positionV>
          <wp:extent cx="2240924" cy="753174"/>
          <wp:effectExtent l="0" t="0" r="6985" b="889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I_UCL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0924" cy="7531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4240">
      <w:br/>
    </w:r>
    <w:r w:rsidR="0002277B" w:rsidRPr="00734240">
      <w:rPr>
        <w:rFonts w:asciiTheme="minorHAnsi" w:hAnsiTheme="minorHAnsi" w:cstheme="minorHAnsi"/>
        <w:b/>
        <w:bCs/>
        <w:noProof/>
        <w:sz w:val="36"/>
        <w:szCs w:val="36"/>
        <w:lang w:val="en-GB"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B4C1478" wp14:editId="538F4A02">
              <wp:simplePos x="0" y="0"/>
              <wp:positionH relativeFrom="column">
                <wp:posOffset>3766096</wp:posOffset>
              </wp:positionH>
              <wp:positionV relativeFrom="paragraph">
                <wp:posOffset>-360680</wp:posOffset>
              </wp:positionV>
              <wp:extent cx="2814955" cy="1404620"/>
              <wp:effectExtent l="0" t="0" r="23495" b="2032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F85D83" w14:textId="7E0319F3" w:rsidR="0002277B" w:rsidRPr="00734240" w:rsidRDefault="00502890" w:rsidP="003072E4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Computer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technology</w:t>
                          </w:r>
                          <w:proofErr w:type="spellEnd"/>
                          <w:r w:rsidR="0002277B" w:rsidRPr="00734240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 20</w:t>
                          </w:r>
                          <w:r w:rsidR="002F644A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2</w:t>
                          </w:r>
                          <w:r w:rsidR="00AD175C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2</w:t>
                          </w:r>
                          <w:r w:rsidR="002F644A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/202</w:t>
                          </w:r>
                          <w:r w:rsidR="00AD175C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B4C147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296.55pt;margin-top:-28.4pt;width:221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">
              <v:textbox style="mso-fit-shape-to-text:t">
                <w:txbxContent>
                  <w:p w14:paraId="54F85D83" w14:textId="7E0319F3" w:rsidR="0002277B" w:rsidRPr="00734240" w:rsidRDefault="00502890" w:rsidP="003072E4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Computer</w:t>
                    </w:r>
                    <w:proofErr w:type="spellEnd"/>
                    <w: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technology</w:t>
                    </w:r>
                    <w:proofErr w:type="spellEnd"/>
                    <w:r w:rsidR="0002277B" w:rsidRPr="00734240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 20</w:t>
                    </w:r>
                    <w:r w:rsidR="002F644A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2</w:t>
                    </w:r>
                    <w:r w:rsidR="00AD175C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2</w:t>
                    </w:r>
                    <w:r w:rsidR="002F644A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/202</w:t>
                    </w:r>
                    <w:r w:rsidR="00AD175C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  <w10:wrap type="square"/>
            </v:shape>
          </w:pict>
        </mc:Fallback>
      </mc:AlternateContent>
    </w:r>
    <w:proofErr w:type="spellStart"/>
    <w:r w:rsidR="00502890">
      <w:rPr>
        <w:rFonts w:asciiTheme="minorHAnsi" w:hAnsiTheme="minorHAnsi" w:cstheme="minorHAnsi"/>
        <w:b/>
        <w:bCs/>
        <w:sz w:val="36"/>
        <w:szCs w:val="36"/>
      </w:rPr>
      <w:t>Lab</w:t>
    </w:r>
    <w:proofErr w:type="spellEnd"/>
    <w:r w:rsidR="00502890">
      <w:rPr>
        <w:rFonts w:asciiTheme="minorHAnsi" w:hAnsiTheme="minorHAnsi" w:cstheme="minorHAnsi"/>
        <w:b/>
        <w:bCs/>
        <w:sz w:val="36"/>
        <w:szCs w:val="36"/>
      </w:rPr>
      <w:t xml:space="preserve"> </w:t>
    </w:r>
    <w:proofErr w:type="spellStart"/>
    <w:r w:rsidR="00502890">
      <w:rPr>
        <w:rFonts w:asciiTheme="minorHAnsi" w:hAnsiTheme="minorHAnsi" w:cstheme="minorHAnsi"/>
        <w:b/>
        <w:bCs/>
        <w:sz w:val="36"/>
        <w:szCs w:val="36"/>
      </w:rPr>
      <w:t>exam</w:t>
    </w:r>
    <w:proofErr w:type="spellEnd"/>
    <w:r w:rsidR="00734240" w:rsidRPr="00734240">
      <w:rPr>
        <w:rFonts w:asciiTheme="minorHAnsi" w:hAnsiTheme="minorHAnsi" w:cstheme="minorHAnsi"/>
        <w:b/>
        <w:bCs/>
        <w:sz w:val="36"/>
        <w:szCs w:val="36"/>
      </w:rPr>
      <w:br/>
    </w:r>
    <w:proofErr w:type="spellStart"/>
    <w:r w:rsidR="00502890">
      <w:rPr>
        <w:rFonts w:asciiTheme="minorHAnsi" w:hAnsiTheme="minorHAnsi" w:cstheme="minorHAnsi"/>
        <w:b/>
        <w:bCs/>
        <w:sz w:val="36"/>
        <w:szCs w:val="36"/>
      </w:rPr>
      <w:t>Combinational</w:t>
    </w:r>
    <w:proofErr w:type="spellEnd"/>
    <w:r w:rsidR="00502890">
      <w:rPr>
        <w:rFonts w:asciiTheme="minorHAnsi" w:hAnsiTheme="minorHAnsi" w:cstheme="minorHAnsi"/>
        <w:b/>
        <w:bCs/>
        <w:sz w:val="36"/>
        <w:szCs w:val="36"/>
      </w:rPr>
      <w:t xml:space="preserve"> </w:t>
    </w:r>
    <w:proofErr w:type="spellStart"/>
    <w:r w:rsidR="00502890">
      <w:rPr>
        <w:rFonts w:asciiTheme="minorHAnsi" w:hAnsiTheme="minorHAnsi" w:cstheme="minorHAnsi"/>
        <w:b/>
        <w:bCs/>
        <w:sz w:val="36"/>
        <w:szCs w:val="36"/>
      </w:rPr>
      <w:t>Circuits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.............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.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....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.......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..........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.............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Ttulo3"/>
      <w:lvlText w:val="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.............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.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....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.......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..........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.............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3A3222B"/>
    <w:multiLevelType w:val="hybridMultilevel"/>
    <w:tmpl w:val="8140E084"/>
    <w:lvl w:ilvl="0" w:tplc="0C0A0017">
      <w:start w:val="1"/>
      <w:numFmt w:val="lowerLetter"/>
      <w:lvlText w:val="%1)"/>
      <w:lvlJc w:val="left"/>
      <w:pPr>
        <w:ind w:left="781" w:hanging="360"/>
      </w:pPr>
    </w:lvl>
    <w:lvl w:ilvl="1" w:tplc="0C0A0019" w:tentative="1">
      <w:start w:val="1"/>
      <w:numFmt w:val="lowerLetter"/>
      <w:lvlText w:val="%2."/>
      <w:lvlJc w:val="left"/>
      <w:pPr>
        <w:ind w:left="1501" w:hanging="360"/>
      </w:pPr>
    </w:lvl>
    <w:lvl w:ilvl="2" w:tplc="0C0A001B" w:tentative="1">
      <w:start w:val="1"/>
      <w:numFmt w:val="lowerRoman"/>
      <w:lvlText w:val="%3."/>
      <w:lvlJc w:val="right"/>
      <w:pPr>
        <w:ind w:left="2221" w:hanging="180"/>
      </w:pPr>
    </w:lvl>
    <w:lvl w:ilvl="3" w:tplc="0C0A000F" w:tentative="1">
      <w:start w:val="1"/>
      <w:numFmt w:val="decimal"/>
      <w:lvlText w:val="%4."/>
      <w:lvlJc w:val="left"/>
      <w:pPr>
        <w:ind w:left="2941" w:hanging="360"/>
      </w:pPr>
    </w:lvl>
    <w:lvl w:ilvl="4" w:tplc="0C0A0019" w:tentative="1">
      <w:start w:val="1"/>
      <w:numFmt w:val="lowerLetter"/>
      <w:lvlText w:val="%5."/>
      <w:lvlJc w:val="left"/>
      <w:pPr>
        <w:ind w:left="3661" w:hanging="360"/>
      </w:pPr>
    </w:lvl>
    <w:lvl w:ilvl="5" w:tplc="0C0A001B" w:tentative="1">
      <w:start w:val="1"/>
      <w:numFmt w:val="lowerRoman"/>
      <w:lvlText w:val="%6."/>
      <w:lvlJc w:val="right"/>
      <w:pPr>
        <w:ind w:left="4381" w:hanging="180"/>
      </w:pPr>
    </w:lvl>
    <w:lvl w:ilvl="6" w:tplc="0C0A000F" w:tentative="1">
      <w:start w:val="1"/>
      <w:numFmt w:val="decimal"/>
      <w:lvlText w:val="%7."/>
      <w:lvlJc w:val="left"/>
      <w:pPr>
        <w:ind w:left="5101" w:hanging="360"/>
      </w:pPr>
    </w:lvl>
    <w:lvl w:ilvl="7" w:tplc="0C0A0019" w:tentative="1">
      <w:start w:val="1"/>
      <w:numFmt w:val="lowerLetter"/>
      <w:lvlText w:val="%8."/>
      <w:lvlJc w:val="left"/>
      <w:pPr>
        <w:ind w:left="5821" w:hanging="360"/>
      </w:pPr>
    </w:lvl>
    <w:lvl w:ilvl="8" w:tplc="0C0A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" w15:restartNumberingAfterBreak="0">
    <w:nsid w:val="05BC1FE9"/>
    <w:multiLevelType w:val="hybridMultilevel"/>
    <w:tmpl w:val="BB6243BC"/>
    <w:lvl w:ilvl="0" w:tplc="B25600B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D408C"/>
    <w:multiLevelType w:val="hybridMultilevel"/>
    <w:tmpl w:val="0002ADD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20FF1"/>
    <w:multiLevelType w:val="hybridMultilevel"/>
    <w:tmpl w:val="3924AAE2"/>
    <w:lvl w:ilvl="0" w:tplc="8E9A1A0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D7E65"/>
    <w:multiLevelType w:val="hybridMultilevel"/>
    <w:tmpl w:val="8140E084"/>
    <w:lvl w:ilvl="0" w:tplc="0C0A0017">
      <w:start w:val="1"/>
      <w:numFmt w:val="lowerLetter"/>
      <w:lvlText w:val="%1)"/>
      <w:lvlJc w:val="left"/>
      <w:pPr>
        <w:ind w:left="781" w:hanging="360"/>
      </w:pPr>
    </w:lvl>
    <w:lvl w:ilvl="1" w:tplc="0C0A0019" w:tentative="1">
      <w:start w:val="1"/>
      <w:numFmt w:val="lowerLetter"/>
      <w:lvlText w:val="%2."/>
      <w:lvlJc w:val="left"/>
      <w:pPr>
        <w:ind w:left="1501" w:hanging="360"/>
      </w:pPr>
    </w:lvl>
    <w:lvl w:ilvl="2" w:tplc="0C0A001B" w:tentative="1">
      <w:start w:val="1"/>
      <w:numFmt w:val="lowerRoman"/>
      <w:lvlText w:val="%3."/>
      <w:lvlJc w:val="right"/>
      <w:pPr>
        <w:ind w:left="2221" w:hanging="180"/>
      </w:pPr>
    </w:lvl>
    <w:lvl w:ilvl="3" w:tplc="0C0A000F" w:tentative="1">
      <w:start w:val="1"/>
      <w:numFmt w:val="decimal"/>
      <w:lvlText w:val="%4."/>
      <w:lvlJc w:val="left"/>
      <w:pPr>
        <w:ind w:left="2941" w:hanging="360"/>
      </w:pPr>
    </w:lvl>
    <w:lvl w:ilvl="4" w:tplc="0C0A0019" w:tentative="1">
      <w:start w:val="1"/>
      <w:numFmt w:val="lowerLetter"/>
      <w:lvlText w:val="%5."/>
      <w:lvlJc w:val="left"/>
      <w:pPr>
        <w:ind w:left="3661" w:hanging="360"/>
      </w:pPr>
    </w:lvl>
    <w:lvl w:ilvl="5" w:tplc="0C0A001B" w:tentative="1">
      <w:start w:val="1"/>
      <w:numFmt w:val="lowerRoman"/>
      <w:lvlText w:val="%6."/>
      <w:lvlJc w:val="right"/>
      <w:pPr>
        <w:ind w:left="4381" w:hanging="180"/>
      </w:pPr>
    </w:lvl>
    <w:lvl w:ilvl="6" w:tplc="0C0A000F" w:tentative="1">
      <w:start w:val="1"/>
      <w:numFmt w:val="decimal"/>
      <w:lvlText w:val="%7."/>
      <w:lvlJc w:val="left"/>
      <w:pPr>
        <w:ind w:left="5101" w:hanging="360"/>
      </w:pPr>
    </w:lvl>
    <w:lvl w:ilvl="7" w:tplc="0C0A0019" w:tentative="1">
      <w:start w:val="1"/>
      <w:numFmt w:val="lowerLetter"/>
      <w:lvlText w:val="%8."/>
      <w:lvlJc w:val="left"/>
      <w:pPr>
        <w:ind w:left="5821" w:hanging="360"/>
      </w:pPr>
    </w:lvl>
    <w:lvl w:ilvl="8" w:tplc="0C0A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7" w15:restartNumberingAfterBreak="0">
    <w:nsid w:val="44360EA0"/>
    <w:multiLevelType w:val="hybridMultilevel"/>
    <w:tmpl w:val="A34C2152"/>
    <w:lvl w:ilvl="0" w:tplc="1A86F7B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A937B5"/>
    <w:multiLevelType w:val="hybridMultilevel"/>
    <w:tmpl w:val="8FC2A99A"/>
    <w:lvl w:ilvl="0" w:tplc="F4B2F0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9D4BF0"/>
    <w:multiLevelType w:val="hybridMultilevel"/>
    <w:tmpl w:val="9A40F196"/>
    <w:lvl w:ilvl="0" w:tplc="FD08AAE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7991D2E"/>
    <w:multiLevelType w:val="hybridMultilevel"/>
    <w:tmpl w:val="50122080"/>
    <w:lvl w:ilvl="0" w:tplc="36D4B6C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BE2784"/>
    <w:multiLevelType w:val="hybridMultilevel"/>
    <w:tmpl w:val="0002ADD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8E4BCF"/>
    <w:multiLevelType w:val="hybridMultilevel"/>
    <w:tmpl w:val="8140E084"/>
    <w:lvl w:ilvl="0" w:tplc="0C0A0017">
      <w:start w:val="1"/>
      <w:numFmt w:val="lowerLetter"/>
      <w:lvlText w:val="%1)"/>
      <w:lvlJc w:val="left"/>
      <w:pPr>
        <w:ind w:left="781" w:hanging="360"/>
      </w:pPr>
    </w:lvl>
    <w:lvl w:ilvl="1" w:tplc="0C0A0019" w:tentative="1">
      <w:start w:val="1"/>
      <w:numFmt w:val="lowerLetter"/>
      <w:lvlText w:val="%2."/>
      <w:lvlJc w:val="left"/>
      <w:pPr>
        <w:ind w:left="1501" w:hanging="360"/>
      </w:pPr>
    </w:lvl>
    <w:lvl w:ilvl="2" w:tplc="0C0A001B" w:tentative="1">
      <w:start w:val="1"/>
      <w:numFmt w:val="lowerRoman"/>
      <w:lvlText w:val="%3."/>
      <w:lvlJc w:val="right"/>
      <w:pPr>
        <w:ind w:left="2221" w:hanging="180"/>
      </w:pPr>
    </w:lvl>
    <w:lvl w:ilvl="3" w:tplc="0C0A000F" w:tentative="1">
      <w:start w:val="1"/>
      <w:numFmt w:val="decimal"/>
      <w:lvlText w:val="%4."/>
      <w:lvlJc w:val="left"/>
      <w:pPr>
        <w:ind w:left="2941" w:hanging="360"/>
      </w:pPr>
    </w:lvl>
    <w:lvl w:ilvl="4" w:tplc="0C0A0019" w:tentative="1">
      <w:start w:val="1"/>
      <w:numFmt w:val="lowerLetter"/>
      <w:lvlText w:val="%5."/>
      <w:lvlJc w:val="left"/>
      <w:pPr>
        <w:ind w:left="3661" w:hanging="360"/>
      </w:pPr>
    </w:lvl>
    <w:lvl w:ilvl="5" w:tplc="0C0A001B" w:tentative="1">
      <w:start w:val="1"/>
      <w:numFmt w:val="lowerRoman"/>
      <w:lvlText w:val="%6."/>
      <w:lvlJc w:val="right"/>
      <w:pPr>
        <w:ind w:left="4381" w:hanging="180"/>
      </w:pPr>
    </w:lvl>
    <w:lvl w:ilvl="6" w:tplc="0C0A000F" w:tentative="1">
      <w:start w:val="1"/>
      <w:numFmt w:val="decimal"/>
      <w:lvlText w:val="%7."/>
      <w:lvlJc w:val="left"/>
      <w:pPr>
        <w:ind w:left="5101" w:hanging="360"/>
      </w:pPr>
    </w:lvl>
    <w:lvl w:ilvl="7" w:tplc="0C0A0019" w:tentative="1">
      <w:start w:val="1"/>
      <w:numFmt w:val="lowerLetter"/>
      <w:lvlText w:val="%8."/>
      <w:lvlJc w:val="left"/>
      <w:pPr>
        <w:ind w:left="5821" w:hanging="360"/>
      </w:pPr>
    </w:lvl>
    <w:lvl w:ilvl="8" w:tplc="0C0A001B" w:tentative="1">
      <w:start w:val="1"/>
      <w:numFmt w:val="lowerRoman"/>
      <w:lvlText w:val="%9."/>
      <w:lvlJc w:val="right"/>
      <w:pPr>
        <w:ind w:left="6541" w:hanging="180"/>
      </w:pPr>
    </w:lvl>
  </w:abstractNum>
  <w:num w:numId="1" w16cid:durableId="1729456331">
    <w:abstractNumId w:val="0"/>
  </w:num>
  <w:num w:numId="2" w16cid:durableId="1797598385">
    <w:abstractNumId w:val="1"/>
  </w:num>
  <w:num w:numId="3" w16cid:durableId="928543761">
    <w:abstractNumId w:val="2"/>
  </w:num>
  <w:num w:numId="4" w16cid:durableId="785850633">
    <w:abstractNumId w:val="4"/>
  </w:num>
  <w:num w:numId="5" w16cid:durableId="1463620983">
    <w:abstractNumId w:val="11"/>
  </w:num>
  <w:num w:numId="6" w16cid:durableId="650714550">
    <w:abstractNumId w:val="5"/>
  </w:num>
  <w:num w:numId="7" w16cid:durableId="146479001">
    <w:abstractNumId w:val="10"/>
  </w:num>
  <w:num w:numId="8" w16cid:durableId="165293706">
    <w:abstractNumId w:val="3"/>
  </w:num>
  <w:num w:numId="9" w16cid:durableId="1370571468">
    <w:abstractNumId w:val="8"/>
  </w:num>
  <w:num w:numId="10" w16cid:durableId="319580315">
    <w:abstractNumId w:val="12"/>
  </w:num>
  <w:num w:numId="11" w16cid:durableId="1714033576">
    <w:abstractNumId w:val="6"/>
  </w:num>
  <w:num w:numId="12" w16cid:durableId="747969950">
    <w:abstractNumId w:val="9"/>
  </w:num>
  <w:num w:numId="13" w16cid:durableId="6312533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E11"/>
    <w:rsid w:val="00012731"/>
    <w:rsid w:val="0002277B"/>
    <w:rsid w:val="000254F5"/>
    <w:rsid w:val="00043C74"/>
    <w:rsid w:val="00073E1F"/>
    <w:rsid w:val="000D4C4A"/>
    <w:rsid w:val="001213F8"/>
    <w:rsid w:val="00192EB3"/>
    <w:rsid w:val="001A1251"/>
    <w:rsid w:val="001A24E9"/>
    <w:rsid w:val="001A2D23"/>
    <w:rsid w:val="001B75E3"/>
    <w:rsid w:val="002103AC"/>
    <w:rsid w:val="00225658"/>
    <w:rsid w:val="00230EC5"/>
    <w:rsid w:val="002713B4"/>
    <w:rsid w:val="0027374E"/>
    <w:rsid w:val="002D61CF"/>
    <w:rsid w:val="002E075A"/>
    <w:rsid w:val="002F5F4A"/>
    <w:rsid w:val="002F644A"/>
    <w:rsid w:val="003072E4"/>
    <w:rsid w:val="00346C18"/>
    <w:rsid w:val="00361FC2"/>
    <w:rsid w:val="0038170B"/>
    <w:rsid w:val="003941C3"/>
    <w:rsid w:val="003C0B32"/>
    <w:rsid w:val="003C6EEE"/>
    <w:rsid w:val="003D31CC"/>
    <w:rsid w:val="00415909"/>
    <w:rsid w:val="00434FBE"/>
    <w:rsid w:val="0046086B"/>
    <w:rsid w:val="00477E19"/>
    <w:rsid w:val="00482C5E"/>
    <w:rsid w:val="00485521"/>
    <w:rsid w:val="00487C89"/>
    <w:rsid w:val="004D162E"/>
    <w:rsid w:val="004D4E79"/>
    <w:rsid w:val="00502890"/>
    <w:rsid w:val="005B5D1F"/>
    <w:rsid w:val="005B6AA7"/>
    <w:rsid w:val="005E20C1"/>
    <w:rsid w:val="005F19B0"/>
    <w:rsid w:val="005F7898"/>
    <w:rsid w:val="00607623"/>
    <w:rsid w:val="00612D7B"/>
    <w:rsid w:val="00614482"/>
    <w:rsid w:val="00615E11"/>
    <w:rsid w:val="00626DA1"/>
    <w:rsid w:val="006477E5"/>
    <w:rsid w:val="00670FC1"/>
    <w:rsid w:val="00687A79"/>
    <w:rsid w:val="00695DA6"/>
    <w:rsid w:val="006A27D6"/>
    <w:rsid w:val="006A42D4"/>
    <w:rsid w:val="006A7A90"/>
    <w:rsid w:val="006D3EF7"/>
    <w:rsid w:val="00724AE6"/>
    <w:rsid w:val="00734240"/>
    <w:rsid w:val="00797AC0"/>
    <w:rsid w:val="007C1E61"/>
    <w:rsid w:val="007C79D5"/>
    <w:rsid w:val="007F79D9"/>
    <w:rsid w:val="00801AF1"/>
    <w:rsid w:val="00847158"/>
    <w:rsid w:val="00891D92"/>
    <w:rsid w:val="008A02D2"/>
    <w:rsid w:val="0091527B"/>
    <w:rsid w:val="0095080B"/>
    <w:rsid w:val="0099417F"/>
    <w:rsid w:val="009979CF"/>
    <w:rsid w:val="009A4FB9"/>
    <w:rsid w:val="009B4952"/>
    <w:rsid w:val="009D08CD"/>
    <w:rsid w:val="009D6EA3"/>
    <w:rsid w:val="009E7761"/>
    <w:rsid w:val="00A411E9"/>
    <w:rsid w:val="00A41E66"/>
    <w:rsid w:val="00A63AB1"/>
    <w:rsid w:val="00A74C8F"/>
    <w:rsid w:val="00A91334"/>
    <w:rsid w:val="00AD175C"/>
    <w:rsid w:val="00AF6C2F"/>
    <w:rsid w:val="00B25F2B"/>
    <w:rsid w:val="00B40068"/>
    <w:rsid w:val="00B47476"/>
    <w:rsid w:val="00BA798E"/>
    <w:rsid w:val="00BD3DF1"/>
    <w:rsid w:val="00BD5FC4"/>
    <w:rsid w:val="00BD792E"/>
    <w:rsid w:val="00C26294"/>
    <w:rsid w:val="00C37DFE"/>
    <w:rsid w:val="00C65CCD"/>
    <w:rsid w:val="00CB16E4"/>
    <w:rsid w:val="00CE77A9"/>
    <w:rsid w:val="00CF1925"/>
    <w:rsid w:val="00D175A0"/>
    <w:rsid w:val="00D356E0"/>
    <w:rsid w:val="00DA0033"/>
    <w:rsid w:val="00DB4BEC"/>
    <w:rsid w:val="00DD74EB"/>
    <w:rsid w:val="00DE2E85"/>
    <w:rsid w:val="00E54C76"/>
    <w:rsid w:val="00E633CC"/>
    <w:rsid w:val="00E84A65"/>
    <w:rsid w:val="00EB527C"/>
    <w:rsid w:val="00EE0421"/>
    <w:rsid w:val="00EE6076"/>
    <w:rsid w:val="00F23A3A"/>
    <w:rsid w:val="00F36296"/>
    <w:rsid w:val="00F8478D"/>
    <w:rsid w:val="00FB53DD"/>
    <w:rsid w:val="00FE0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C22EFD3"/>
  <w15:chartTrackingRefBased/>
  <w15:docId w15:val="{5F838E9C-1DE7-4DBB-B6AC-8180BC0B6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AB1"/>
    <w:pPr>
      <w:suppressAutoHyphens/>
      <w:spacing w:before="120" w:after="120"/>
      <w:jc w:val="both"/>
    </w:pPr>
    <w:rPr>
      <w:color w:val="000000"/>
      <w:sz w:val="22"/>
      <w:szCs w:val="24"/>
      <w:lang w:eastAsia="zh-CN"/>
    </w:rPr>
  </w:style>
  <w:style w:type="paragraph" w:styleId="Ttulo1">
    <w:name w:val="heading 1"/>
    <w:basedOn w:val="Normal"/>
    <w:next w:val="Normal"/>
    <w:qFormat/>
    <w:pPr>
      <w:keepNext/>
      <w:spacing w:before="240" w:after="60"/>
      <w:jc w:val="center"/>
      <w:outlineLvl w:val="0"/>
    </w:pPr>
    <w:rPr>
      <w:rFonts w:ascii="Arial" w:hAnsi="Arial" w:cs="Arial"/>
      <w:b/>
      <w:kern w:val="1"/>
      <w:sz w:val="28"/>
    </w:rPr>
  </w:style>
  <w:style w:type="paragraph" w:styleId="Ttulo2">
    <w:name w:val="heading 2"/>
    <w:basedOn w:val="Normal"/>
    <w:next w:val="Normal"/>
    <w:qFormat/>
    <w:pPr>
      <w:keepNext/>
      <w:spacing w:after="60"/>
      <w:jc w:val="center"/>
      <w:outlineLvl w:val="1"/>
    </w:pPr>
    <w:rPr>
      <w:rFonts w:ascii="Arial" w:hAnsi="Arial" w:cs="Arial"/>
      <w:b/>
      <w:i/>
      <w:sz w:val="40"/>
      <w:szCs w:val="40"/>
      <w:lang w:val="es-ES_tradnl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spacing w:before="240" w:after="60"/>
      <w:outlineLvl w:val="3"/>
    </w:pPr>
    <w:rPr>
      <w:rFonts w:ascii="Arial" w:hAnsi="Arial" w:cs="Arial"/>
      <w:b/>
    </w:rPr>
  </w:style>
  <w:style w:type="paragraph" w:styleId="Ttulo5">
    <w:name w:val="heading 5"/>
    <w:basedOn w:val="Normal"/>
    <w:next w:val="Normal"/>
    <w:qFormat/>
    <w:pPr>
      <w:numPr>
        <w:ilvl w:val="4"/>
        <w:numId w:val="2"/>
      </w:numPr>
      <w:spacing w:before="240" w:after="60"/>
      <w:outlineLvl w:val="4"/>
    </w:pPr>
  </w:style>
  <w:style w:type="paragraph" w:styleId="Ttulo6">
    <w:name w:val="heading 6"/>
    <w:basedOn w:val="Normal"/>
    <w:next w:val="Normal"/>
    <w:qFormat/>
    <w:pPr>
      <w:numPr>
        <w:ilvl w:val="5"/>
        <w:numId w:val="2"/>
      </w:numPr>
      <w:spacing w:before="240" w:after="60"/>
      <w:outlineLvl w:val="5"/>
    </w:pPr>
    <w:rPr>
      <w:i/>
    </w:rPr>
  </w:style>
  <w:style w:type="paragraph" w:styleId="Ttulo7">
    <w:name w:val="heading 7"/>
    <w:basedOn w:val="Normal"/>
    <w:next w:val="Normal"/>
    <w:qFormat/>
    <w:pPr>
      <w:numPr>
        <w:ilvl w:val="6"/>
        <w:numId w:val="2"/>
      </w:numPr>
      <w:spacing w:before="240" w:after="60"/>
      <w:outlineLvl w:val="6"/>
    </w:pPr>
    <w:rPr>
      <w:rFonts w:ascii="Arial" w:hAnsi="Arial" w:cs="Arial"/>
    </w:rPr>
  </w:style>
  <w:style w:type="paragraph" w:styleId="Ttulo8">
    <w:name w:val="heading 8"/>
    <w:basedOn w:val="Normal"/>
    <w:next w:val="Normal"/>
    <w:qFormat/>
    <w:pPr>
      <w:numPr>
        <w:ilvl w:val="7"/>
        <w:numId w:val="2"/>
      </w:numPr>
      <w:spacing w:before="240" w:after="60"/>
      <w:outlineLvl w:val="7"/>
    </w:pPr>
    <w:rPr>
      <w:rFonts w:ascii="Arial" w:hAnsi="Arial" w:cs="Arial"/>
      <w:i/>
    </w:rPr>
  </w:style>
  <w:style w:type="paragraph" w:styleId="Ttulo9">
    <w:name w:val="heading 9"/>
    <w:basedOn w:val="Normal"/>
    <w:next w:val="Normal"/>
    <w:qFormat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eastAsia="Times New Roman" w:hAnsi="Symbol" w:cs="Symbol"/>
      <w:color w:val="000000"/>
      <w:sz w:val="22"/>
      <w:szCs w:val="28"/>
    </w:rPr>
  </w:style>
  <w:style w:type="character" w:customStyle="1" w:styleId="WW8Num4z0">
    <w:name w:val="WW8Num4z0"/>
    <w:rPr>
      <w:rFonts w:eastAsia="Times New Roman" w:cs="Times New Roman"/>
      <w:color w:val="000000"/>
      <w:sz w:val="22"/>
      <w:szCs w:val="22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Fuentedeprrafopredeter2">
    <w:name w:val="Fuente de párrafo predeter.2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5z0">
    <w:name w:val="WW8Num5z0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2z0">
    <w:name w:val="WW8Num12z0"/>
  </w:style>
  <w:style w:type="character" w:customStyle="1" w:styleId="WW8Num13z0">
    <w:name w:val="WW8Num13z0"/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1"/>
  </w:style>
  <w:style w:type="character" w:styleId="Hipervnculovisitado">
    <w:name w:val="FollowedHyperlink"/>
    <w:rPr>
      <w:color w:val="800080"/>
      <w:u w:val="single"/>
    </w:rPr>
  </w:style>
  <w:style w:type="character" w:customStyle="1" w:styleId="PiedepginaCar">
    <w:name w:val="Pie de página Car"/>
    <w:basedOn w:val="Fuentedeprrafopredeter1"/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Sangra2detindependienteCar">
    <w:name w:val="Sangría 2 de t. independiente Car"/>
    <w:rPr>
      <w:sz w:val="24"/>
    </w:rPr>
  </w:style>
  <w:style w:type="paragraph" w:customStyle="1" w:styleId="Heading">
    <w:name w:val="Heading"/>
    <w:basedOn w:val="Normal"/>
    <w:next w:val="Textoindependiente"/>
    <w:pPr>
      <w:keepNext/>
      <w:spacing w:before="240"/>
    </w:pPr>
    <w:rPr>
      <w:rFonts w:ascii="Liberation Sans" w:eastAsia="Droid Sans" w:hAnsi="Liberation Sans" w:cs="FreeSans"/>
      <w:sz w:val="28"/>
      <w:szCs w:val="28"/>
    </w:rPr>
  </w:style>
  <w:style w:type="paragraph" w:styleId="Textoindependiente">
    <w:name w:val="Body Text"/>
    <w:basedOn w:val="Normal"/>
    <w:rPr>
      <w:sz w:val="28"/>
    </w:rPr>
  </w:style>
  <w:style w:type="paragraph" w:styleId="Lista">
    <w:name w:val="List"/>
    <w:basedOn w:val="Textoindependiente"/>
    <w:rPr>
      <w:rFonts w:cs="FreeSans"/>
    </w:rPr>
  </w:style>
  <w:style w:type="paragraph" w:styleId="Descripcin">
    <w:name w:val="caption"/>
    <w:basedOn w:val="Normal"/>
    <w:qFormat/>
    <w:pPr>
      <w:suppressLineNumbers/>
    </w:pPr>
    <w:rPr>
      <w:rFonts w:cs="FreeSans"/>
      <w:i/>
      <w:iCs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ncabezado2">
    <w:name w:val="Encabezado2"/>
    <w:basedOn w:val="Normal"/>
    <w:next w:val="Textoindependiente"/>
    <w:pPr>
      <w:keepNext/>
      <w:spacing w:before="24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Leyenda">
    <w:name w:val="Leyenda"/>
    <w:basedOn w:val="Normal"/>
    <w:pPr>
      <w:suppressLineNumbers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customStyle="1" w:styleId="Pie">
    <w:name w:val="Pie"/>
    <w:basedOn w:val="Normal"/>
    <w:pPr>
      <w:suppressLineNumbers/>
    </w:pPr>
    <w:rPr>
      <w:rFonts w:cs="FreeSans"/>
      <w:i/>
      <w:iCs/>
    </w:rPr>
  </w:style>
  <w:style w:type="paragraph" w:customStyle="1" w:styleId="Descripcin1">
    <w:name w:val="Descripción1"/>
    <w:basedOn w:val="Normal"/>
    <w:pPr>
      <w:suppressLineNumbers/>
    </w:pPr>
    <w:rPr>
      <w:rFonts w:cs="FreeSans"/>
      <w:i/>
      <w:iCs/>
    </w:rPr>
  </w:style>
  <w:style w:type="paragraph" w:customStyle="1" w:styleId="Encabezado1">
    <w:name w:val="Encabezado1"/>
    <w:basedOn w:val="Normal"/>
    <w:next w:val="Textoindependiente"/>
    <w:pPr>
      <w:keepNext/>
      <w:spacing w:before="240"/>
    </w:pPr>
    <w:rPr>
      <w:rFonts w:ascii="Liberation Sans" w:eastAsia="Droid Sans Fallback" w:hAnsi="Liberation Sans" w:cs="FreeSans"/>
      <w:sz w:val="28"/>
      <w:szCs w:val="28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pPr>
      <w:ind w:firstLine="360"/>
    </w:pPr>
  </w:style>
  <w:style w:type="paragraph" w:customStyle="1" w:styleId="Sangra2detindependiente2">
    <w:name w:val="Sangría 2 de t. independiente2"/>
    <w:basedOn w:val="Normal"/>
    <w:pPr>
      <w:ind w:firstLine="680"/>
    </w:pPr>
  </w:style>
  <w:style w:type="paragraph" w:customStyle="1" w:styleId="Sangra3detindependiente1">
    <w:name w:val="Sangría 3 de t. independiente1"/>
    <w:basedOn w:val="Normal"/>
    <w:pPr>
      <w:ind w:firstLine="680"/>
    </w:pPr>
  </w:style>
  <w:style w:type="paragraph" w:customStyle="1" w:styleId="Textoindependiente21">
    <w:name w:val="Texto independiente 21"/>
    <w:basedOn w:val="Normal"/>
  </w:style>
  <w:style w:type="paragraph" w:customStyle="1" w:styleId="Textoindependiente31">
    <w:name w:val="Texto independiente 31"/>
    <w:basedOn w:val="Normal"/>
    <w:rPr>
      <w:b/>
      <w:bCs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Sangra2detindependiente1">
    <w:name w:val="Sangría 2 de t. independiente1"/>
    <w:basedOn w:val="Normal"/>
    <w:pPr>
      <w:ind w:firstLine="680"/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Contenidodelmarco">
    <w:name w:val="Contenido del marco"/>
    <w:basedOn w:val="Normal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paragraph" w:customStyle="1" w:styleId="Apartado">
    <w:name w:val="Apartado"/>
    <w:basedOn w:val="Ttulo2"/>
    <w:autoRedefine/>
    <w:qFormat/>
    <w:rsid w:val="00A91334"/>
    <w:pPr>
      <w:spacing w:before="0" w:after="120"/>
      <w:jc w:val="both"/>
    </w:pPr>
    <w:rPr>
      <w:rFonts w:cs="Times New Roman"/>
      <w:bCs/>
      <w:i w:val="0"/>
      <w:sz w:val="24"/>
      <w:szCs w:val="24"/>
      <w:lang w:val="en-GB"/>
    </w:rPr>
  </w:style>
  <w:style w:type="paragraph" w:styleId="Prrafodelista">
    <w:name w:val="List Paragraph"/>
    <w:basedOn w:val="Normal"/>
    <w:uiPriority w:val="34"/>
    <w:qFormat/>
    <w:rsid w:val="003072E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63AB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63AB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63AB1"/>
    <w:rPr>
      <w:color w:val="000000"/>
      <w:lang w:eastAsia="zh-C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3A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3AB1"/>
    <w:rPr>
      <w:b/>
      <w:bCs/>
      <w:color w:val="000000"/>
      <w:lang w:eastAsia="zh-CN"/>
    </w:rPr>
  </w:style>
  <w:style w:type="table" w:styleId="Tablaconcuadrcula">
    <w:name w:val="Table Grid"/>
    <w:basedOn w:val="Tablanormal"/>
    <w:uiPriority w:val="39"/>
    <w:rsid w:val="003C0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2</Pages>
  <Words>426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PRACTICA 1A  DE TECNOLOGIA DE COMPUTADORES</vt:lpstr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PRACTICA 1A  DE TECNOLOGIA DE COMPUTADORES</dc:title>
  <dc:subject>CURSO 2015/16</dc:subject>
  <dc:creator>Inocente Sánchez</dc:creator>
  <cp:keywords/>
  <dc:description/>
  <cp:lastModifiedBy>Inocente Sánchez Ciudad</cp:lastModifiedBy>
  <cp:revision>25</cp:revision>
  <cp:lastPrinted>1899-12-31T23:00:00Z</cp:lastPrinted>
  <dcterms:created xsi:type="dcterms:W3CDTF">2019-11-11T08:27:00Z</dcterms:created>
  <dcterms:modified xsi:type="dcterms:W3CDTF">2022-11-25T16:23:00Z</dcterms:modified>
</cp:coreProperties>
</file>